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皖西学院</w:t>
      </w:r>
      <w:r>
        <w:rPr>
          <w:rFonts w:hint="eastAsia"/>
          <w:b/>
          <w:sz w:val="36"/>
          <w:szCs w:val="36"/>
          <w:lang w:val="en-US" w:eastAsia="zh-CN"/>
        </w:rPr>
        <w:t>各学院、各部门</w:t>
      </w:r>
      <w:r>
        <w:rPr>
          <w:rFonts w:hint="eastAsia"/>
          <w:b/>
          <w:sz w:val="36"/>
          <w:szCs w:val="36"/>
        </w:rPr>
        <w:t>文件材料归档范围</w:t>
      </w:r>
    </w:p>
    <w:p>
      <w:pPr>
        <w:jc w:val="center"/>
        <w:rPr>
          <w:b/>
          <w:sz w:val="28"/>
          <w:szCs w:val="28"/>
        </w:rPr>
      </w:pPr>
      <w:r>
        <w:rPr>
          <w:rFonts w:hint="eastAsia"/>
          <w:b/>
          <w:sz w:val="36"/>
          <w:szCs w:val="36"/>
        </w:rPr>
        <w:t>（202</w:t>
      </w:r>
      <w:r>
        <w:rPr>
          <w:rFonts w:hint="default"/>
          <w:b/>
          <w:sz w:val="36"/>
          <w:szCs w:val="36"/>
          <w:lang w:val="en-US"/>
        </w:rPr>
        <w:t>4</w:t>
      </w:r>
      <w:bookmarkStart w:id="0" w:name="_GoBack"/>
      <w:bookmarkEnd w:id="0"/>
      <w:r>
        <w:rPr>
          <w:rFonts w:hint="eastAsia"/>
          <w:b/>
          <w:sz w:val="36"/>
          <w:szCs w:val="36"/>
        </w:rPr>
        <w:t>年度）</w:t>
      </w:r>
    </w:p>
    <w:p>
      <w:pPr>
        <w:pStyle w:val="16"/>
        <w:numPr>
          <w:ilvl w:val="0"/>
          <w:numId w:val="1"/>
        </w:numPr>
        <w:ind w:firstLineChars="0"/>
        <w:rPr>
          <w:b/>
          <w:sz w:val="28"/>
          <w:szCs w:val="28"/>
        </w:rPr>
      </w:pPr>
      <w:r>
        <w:rPr>
          <w:rFonts w:hint="eastAsia"/>
          <w:b/>
          <w:sz w:val="28"/>
          <w:szCs w:val="28"/>
        </w:rPr>
        <w:t>党委（校长）办公室、党委巡察办公室</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095"/>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vAlign w:val="center"/>
          </w:tcPr>
          <w:p>
            <w:pPr>
              <w:spacing w:line="460" w:lineRule="exact"/>
              <w:jc w:val="center"/>
              <w:rPr>
                <w:b/>
                <w:sz w:val="28"/>
                <w:szCs w:val="28"/>
              </w:rPr>
            </w:pPr>
            <w:r>
              <w:rPr>
                <w:rFonts w:hint="eastAsia"/>
                <w:b/>
                <w:sz w:val="28"/>
                <w:szCs w:val="28"/>
              </w:rPr>
              <w:t>序号</w:t>
            </w:r>
          </w:p>
        </w:tc>
        <w:tc>
          <w:tcPr>
            <w:tcW w:w="6095" w:type="dxa"/>
            <w:vAlign w:val="center"/>
          </w:tcPr>
          <w:p>
            <w:pPr>
              <w:spacing w:line="460" w:lineRule="exact"/>
              <w:jc w:val="center"/>
              <w:rPr>
                <w:b/>
                <w:sz w:val="28"/>
                <w:szCs w:val="28"/>
              </w:rPr>
            </w:pPr>
            <w:r>
              <w:rPr>
                <w:rFonts w:hint="eastAsia"/>
                <w:b/>
                <w:sz w:val="28"/>
                <w:szCs w:val="28"/>
              </w:rPr>
              <w:t>类 目 名 称</w:t>
            </w:r>
          </w:p>
        </w:tc>
        <w:tc>
          <w:tcPr>
            <w:tcW w:w="1134" w:type="dxa"/>
            <w:vAlign w:val="center"/>
          </w:tcPr>
          <w:p>
            <w:pPr>
              <w:spacing w:line="460" w:lineRule="exact"/>
              <w:rPr>
                <w:b/>
                <w:sz w:val="28"/>
                <w:szCs w:val="28"/>
              </w:rPr>
            </w:pPr>
            <w:r>
              <w:rPr>
                <w:rFonts w:hint="eastAsia"/>
                <w:b/>
                <w:sz w:val="28"/>
                <w:szCs w:val="28"/>
              </w:rPr>
              <w:t>分类号</w:t>
            </w:r>
          </w:p>
        </w:tc>
        <w:tc>
          <w:tcPr>
            <w:tcW w:w="851" w:type="dxa"/>
            <w:vAlign w:val="center"/>
          </w:tcPr>
          <w:p>
            <w:pPr>
              <w:spacing w:line="460" w:lineRule="exact"/>
              <w:jc w:val="distribute"/>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vAlign w:val="center"/>
          </w:tcPr>
          <w:p>
            <w:pPr>
              <w:spacing w:line="500" w:lineRule="exact"/>
              <w:jc w:val="center"/>
              <w:rPr>
                <w:sz w:val="28"/>
                <w:szCs w:val="28"/>
              </w:rPr>
            </w:pPr>
            <w:r>
              <w:rPr>
                <w:sz w:val="28"/>
                <w:szCs w:val="28"/>
              </w:rPr>
              <w:t>1</w:t>
            </w:r>
          </w:p>
        </w:tc>
        <w:tc>
          <w:tcPr>
            <w:tcW w:w="6095" w:type="dxa"/>
            <w:vAlign w:val="center"/>
          </w:tcPr>
          <w:p>
            <w:pPr>
              <w:spacing w:line="500" w:lineRule="exact"/>
              <w:rPr>
                <w:sz w:val="28"/>
                <w:szCs w:val="28"/>
              </w:rPr>
            </w:pPr>
            <w:r>
              <w:rPr>
                <w:rFonts w:hint="eastAsia"/>
                <w:sz w:val="28"/>
                <w:szCs w:val="28"/>
              </w:rPr>
              <w:t>上级党组织针对高校的有关党的建设文件材料（如文件是针对本校的，则永久保存）</w:t>
            </w:r>
          </w:p>
        </w:tc>
        <w:tc>
          <w:tcPr>
            <w:tcW w:w="1134" w:type="dxa"/>
            <w:vAlign w:val="center"/>
          </w:tcPr>
          <w:p>
            <w:pPr>
              <w:spacing w:line="500" w:lineRule="exact"/>
              <w:jc w:val="center"/>
              <w:rPr>
                <w:sz w:val="28"/>
                <w:szCs w:val="28"/>
              </w:rPr>
            </w:pPr>
            <w:r>
              <w:rPr>
                <w:rFonts w:hint="eastAsia"/>
                <w:sz w:val="28"/>
                <w:szCs w:val="28"/>
              </w:rPr>
              <w:t>DQ11</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校党委会、党委扩大会、书记校长碰头会</w:t>
            </w:r>
            <w:r>
              <w:rPr>
                <w:rFonts w:hint="eastAsia"/>
                <w:sz w:val="28"/>
                <w:szCs w:val="28"/>
                <w:lang w:val="en-US" w:eastAsia="zh-CN"/>
              </w:rPr>
              <w:t>等</w:t>
            </w:r>
            <w:r>
              <w:rPr>
                <w:rFonts w:hint="eastAsia"/>
                <w:sz w:val="28"/>
                <w:szCs w:val="28"/>
              </w:rPr>
              <w:t>会议记录</w:t>
            </w:r>
            <w:r>
              <w:rPr>
                <w:rFonts w:hint="eastAsia"/>
                <w:sz w:val="28"/>
                <w:szCs w:val="28"/>
                <w:lang w:val="en-US" w:eastAsia="zh-CN"/>
              </w:rPr>
              <w:t>及会议</w:t>
            </w:r>
            <w:r>
              <w:rPr>
                <w:rFonts w:hint="eastAsia"/>
                <w:sz w:val="28"/>
                <w:szCs w:val="28"/>
              </w:rPr>
              <w:t>决议、决定</w:t>
            </w:r>
            <w:r>
              <w:rPr>
                <w:rFonts w:hint="eastAsia"/>
                <w:sz w:val="28"/>
                <w:szCs w:val="28"/>
                <w:lang w:eastAsia="zh-CN"/>
              </w:rPr>
              <w:t>、</w:t>
            </w:r>
            <w:r>
              <w:rPr>
                <w:rFonts w:hint="eastAsia"/>
                <w:sz w:val="28"/>
                <w:szCs w:val="28"/>
              </w:rPr>
              <w:t>会议讨论的文件</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党委工作计划、报告（含调查报告）、总结（含经验总结）</w:t>
            </w:r>
          </w:p>
        </w:tc>
        <w:tc>
          <w:tcPr>
            <w:tcW w:w="1134" w:type="dxa"/>
            <w:vAlign w:val="center"/>
          </w:tcPr>
          <w:p>
            <w:pPr>
              <w:spacing w:line="500" w:lineRule="exact"/>
              <w:jc w:val="center"/>
              <w:rPr>
                <w:sz w:val="28"/>
                <w:szCs w:val="28"/>
              </w:rPr>
            </w:pPr>
            <w:r>
              <w:rPr>
                <w:rFonts w:hint="eastAsia"/>
                <w:sz w:val="28"/>
                <w:szCs w:val="28"/>
              </w:rPr>
              <w:t>DQ11</w:t>
            </w:r>
          </w:p>
        </w:tc>
        <w:tc>
          <w:tcPr>
            <w:tcW w:w="85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党委发布的决定、条例、办法、通知、通报等文件（校发文件由机要科统一归档）</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党委召开的重要工作会议记录、讨论通过的文件、典型交流材料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党委负责同志在校内的重要讲话稿和参加上级召开会议的发言稿或交流材料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7</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党委大事记、工作简报、党群系统重要统计材料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8</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党</w:t>
            </w:r>
            <w:r>
              <w:rPr>
                <w:rFonts w:hint="eastAsia"/>
                <w:sz w:val="28"/>
                <w:szCs w:val="28"/>
                <w:lang w:val="en-US" w:eastAsia="zh-CN"/>
              </w:rPr>
              <w:t>委及基层党组织</w:t>
            </w:r>
            <w:r>
              <w:rPr>
                <w:rFonts w:hint="eastAsia"/>
                <w:sz w:val="28"/>
                <w:szCs w:val="28"/>
              </w:rPr>
              <w:t>启用印章的文件及印模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sz w:val="28"/>
                <w:szCs w:val="28"/>
              </w:rPr>
            </w:pPr>
            <w:r>
              <w:rPr>
                <w:rFonts w:hint="eastAsia"/>
                <w:sz w:val="28"/>
                <w:szCs w:val="28"/>
              </w:rPr>
              <w:t>以党委名义向上级机关的报告、请示</w:t>
            </w:r>
            <w:r>
              <w:rPr>
                <w:rFonts w:hint="eastAsia"/>
                <w:sz w:val="28"/>
                <w:szCs w:val="28"/>
                <w:lang w:eastAsia="zh-CN"/>
              </w:rPr>
              <w:t>（</w:t>
            </w:r>
            <w:r>
              <w:rPr>
                <w:rFonts w:hint="eastAsia"/>
                <w:sz w:val="28"/>
                <w:szCs w:val="28"/>
                <w:lang w:val="en-US" w:eastAsia="zh-CN"/>
              </w:rPr>
              <w:t>附</w:t>
            </w:r>
            <w:r>
              <w:rPr>
                <w:rFonts w:hint="eastAsia"/>
                <w:sz w:val="28"/>
                <w:szCs w:val="28"/>
              </w:rPr>
              <w:t>批复</w:t>
            </w:r>
            <w:r>
              <w:rPr>
                <w:rFonts w:hint="eastAsia"/>
                <w:sz w:val="28"/>
                <w:szCs w:val="28"/>
                <w:lang w:eastAsia="zh-CN"/>
              </w:rPr>
              <w:t>）</w:t>
            </w:r>
            <w:r>
              <w:rPr>
                <w:rFonts w:hint="eastAsia"/>
                <w:sz w:val="28"/>
                <w:szCs w:val="28"/>
              </w:rPr>
              <w:t>及对外公函（重要的永久、一般的长期）</w:t>
            </w:r>
          </w:p>
        </w:tc>
        <w:tc>
          <w:tcPr>
            <w:tcW w:w="1134" w:type="dxa"/>
            <w:vAlign w:val="center"/>
          </w:tcPr>
          <w:p>
            <w:pPr>
              <w:spacing w:line="500" w:lineRule="exact"/>
              <w:jc w:val="center"/>
              <w:rPr>
                <w:sz w:val="28"/>
                <w:szCs w:val="28"/>
              </w:rPr>
            </w:pPr>
            <w:r>
              <w:rPr>
                <w:sz w:val="28"/>
                <w:szCs w:val="28"/>
              </w:rPr>
              <w:t>DQ</w:t>
            </w:r>
            <w:r>
              <w:rPr>
                <w:rFonts w:hint="eastAsia"/>
                <w:sz w:val="28"/>
                <w:szCs w:val="28"/>
              </w:rPr>
              <w:t>1</w:t>
            </w:r>
            <w:r>
              <w:rPr>
                <w:sz w:val="28"/>
                <w:szCs w:val="28"/>
              </w:rPr>
              <w:t>1</w:t>
            </w:r>
          </w:p>
        </w:tc>
        <w:tc>
          <w:tcPr>
            <w:tcW w:w="851" w:type="dxa"/>
            <w:vAlign w:val="center"/>
          </w:tcPr>
          <w:p>
            <w:pPr>
              <w:spacing w:line="500" w:lineRule="exact"/>
              <w:jc w:val="center"/>
              <w:rPr>
                <w:rFonts w:hint="eastAsia" w:eastAsia="宋体"/>
                <w:sz w:val="28"/>
                <w:szCs w:val="28"/>
                <w:lang w:eastAsia="zh-CN"/>
              </w:rPr>
            </w:pPr>
            <w:r>
              <w:rPr>
                <w:rFonts w:hint="eastAsia"/>
                <w:sz w:val="28"/>
                <w:szCs w:val="28"/>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vAlign w:val="center"/>
          </w:tcPr>
          <w:p>
            <w:pPr>
              <w:spacing w:line="500" w:lineRule="exact"/>
              <w:jc w:val="center"/>
              <w:rPr>
                <w:sz w:val="28"/>
                <w:szCs w:val="28"/>
              </w:rPr>
            </w:pPr>
            <w:r>
              <w:rPr>
                <w:rFonts w:hint="eastAsia"/>
                <w:sz w:val="28"/>
                <w:szCs w:val="28"/>
              </w:rPr>
              <w:t>1</w:t>
            </w:r>
            <w:r>
              <w:rPr>
                <w:sz w:val="28"/>
                <w:szCs w:val="28"/>
              </w:rPr>
              <w:t>0</w:t>
            </w:r>
          </w:p>
        </w:tc>
        <w:tc>
          <w:tcPr>
            <w:tcW w:w="6095" w:type="dxa"/>
            <w:vAlign w:val="center"/>
          </w:tcPr>
          <w:p>
            <w:pPr>
              <w:spacing w:line="500" w:lineRule="exact"/>
              <w:rPr>
                <w:sz w:val="28"/>
                <w:szCs w:val="28"/>
              </w:rPr>
            </w:pPr>
            <w:r>
              <w:rPr>
                <w:rFonts w:hint="eastAsia"/>
                <w:sz w:val="28"/>
                <w:szCs w:val="28"/>
              </w:rPr>
              <w:t>反映本校党委领导任职期间重要活动的有关材料</w:t>
            </w:r>
          </w:p>
        </w:tc>
        <w:tc>
          <w:tcPr>
            <w:tcW w:w="1134" w:type="dxa"/>
            <w:vAlign w:val="center"/>
          </w:tcPr>
          <w:p>
            <w:pPr>
              <w:spacing w:line="500" w:lineRule="exact"/>
              <w:jc w:val="center"/>
              <w:rPr>
                <w:sz w:val="28"/>
                <w:szCs w:val="28"/>
              </w:rPr>
            </w:pPr>
            <w:r>
              <w:rPr>
                <w:rFonts w:hint="eastAsia"/>
                <w:sz w:val="28"/>
                <w:szCs w:val="28"/>
              </w:rPr>
              <w:t>DQ11</w:t>
            </w:r>
          </w:p>
        </w:tc>
        <w:tc>
          <w:tcPr>
            <w:tcW w:w="85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1</w:t>
            </w:r>
          </w:p>
        </w:tc>
        <w:tc>
          <w:tcPr>
            <w:tcW w:w="6095" w:type="dxa"/>
            <w:vAlign w:val="center"/>
          </w:tcPr>
          <w:p>
            <w:pPr>
              <w:spacing w:line="500" w:lineRule="exact"/>
              <w:rPr>
                <w:sz w:val="28"/>
                <w:szCs w:val="28"/>
              </w:rPr>
            </w:pPr>
            <w:r>
              <w:rPr>
                <w:rFonts w:hint="eastAsia"/>
                <w:sz w:val="28"/>
                <w:szCs w:val="28"/>
              </w:rPr>
              <w:t>省属高校领导班子和领导人员综合考核材料（发展）</w:t>
            </w:r>
          </w:p>
        </w:tc>
        <w:tc>
          <w:tcPr>
            <w:tcW w:w="1134" w:type="dxa"/>
            <w:vAlign w:val="center"/>
          </w:tcPr>
          <w:p>
            <w:pPr>
              <w:spacing w:line="500" w:lineRule="exact"/>
              <w:jc w:val="center"/>
              <w:rPr>
                <w:sz w:val="28"/>
                <w:szCs w:val="28"/>
              </w:rPr>
            </w:pPr>
            <w:r>
              <w:rPr>
                <w:rFonts w:hint="eastAsia"/>
                <w:sz w:val="28"/>
                <w:szCs w:val="28"/>
              </w:rPr>
              <w:t>DQ11</w:t>
            </w:r>
          </w:p>
        </w:tc>
        <w:tc>
          <w:tcPr>
            <w:tcW w:w="85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学校党组织、教职工获校级及以上党组织奖励</w:t>
            </w:r>
            <w:r>
              <w:rPr>
                <w:rFonts w:hint="eastAsia"/>
                <w:sz w:val="28"/>
                <w:szCs w:val="28"/>
                <w:lang w:eastAsia="zh-CN"/>
              </w:rPr>
              <w:t>、</w:t>
            </w:r>
            <w:r>
              <w:rPr>
                <w:rFonts w:hint="eastAsia"/>
                <w:sz w:val="28"/>
                <w:szCs w:val="28"/>
              </w:rPr>
              <w:t>表彰的文件材料（包括申报材料、先进事迹、先进集体或个人登记表、审批表、证书复印件、表彰通知决定）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3</w:t>
            </w:r>
          </w:p>
        </w:tc>
        <w:tc>
          <w:tcPr>
            <w:tcW w:w="6095" w:type="dxa"/>
            <w:vAlign w:val="center"/>
          </w:tcPr>
          <w:p>
            <w:pPr>
              <w:spacing w:line="500" w:lineRule="exact"/>
              <w:rPr>
                <w:sz w:val="28"/>
                <w:szCs w:val="28"/>
              </w:rPr>
            </w:pPr>
            <w:r>
              <w:rPr>
                <w:rFonts w:hint="eastAsia"/>
                <w:sz w:val="28"/>
                <w:szCs w:val="28"/>
              </w:rPr>
              <w:t>党委巡察工作计划、报告、总结、调查材料、会议记录、重要统计和领导讲话稿等文件材料</w:t>
            </w:r>
          </w:p>
        </w:tc>
        <w:tc>
          <w:tcPr>
            <w:tcW w:w="1134" w:type="dxa"/>
            <w:vAlign w:val="center"/>
          </w:tcPr>
          <w:p>
            <w:pPr>
              <w:spacing w:line="500" w:lineRule="exact"/>
              <w:jc w:val="center"/>
              <w:rPr>
                <w:sz w:val="28"/>
                <w:szCs w:val="28"/>
              </w:rPr>
            </w:pPr>
            <w:r>
              <w:rPr>
                <w:rFonts w:hint="eastAsia"/>
                <w:sz w:val="28"/>
                <w:szCs w:val="28"/>
              </w:rPr>
              <w:t>DQ11</w:t>
            </w:r>
          </w:p>
        </w:tc>
        <w:tc>
          <w:tcPr>
            <w:tcW w:w="85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4</w:t>
            </w:r>
          </w:p>
        </w:tc>
        <w:tc>
          <w:tcPr>
            <w:tcW w:w="6095" w:type="dxa"/>
            <w:vAlign w:val="center"/>
          </w:tcPr>
          <w:p>
            <w:pPr>
              <w:spacing w:line="500" w:lineRule="exact"/>
              <w:rPr>
                <w:sz w:val="28"/>
                <w:szCs w:val="28"/>
              </w:rPr>
            </w:pPr>
            <w:r>
              <w:rPr>
                <w:rFonts w:hint="eastAsia"/>
                <w:sz w:val="28"/>
                <w:szCs w:val="28"/>
              </w:rPr>
              <w:t>党委巡察活动的请示、通知、计划、方案、总结、报告、规章制度等文件材料</w:t>
            </w:r>
          </w:p>
        </w:tc>
        <w:tc>
          <w:tcPr>
            <w:tcW w:w="1134" w:type="dxa"/>
            <w:vAlign w:val="center"/>
          </w:tcPr>
          <w:p>
            <w:pPr>
              <w:spacing w:line="500" w:lineRule="exact"/>
              <w:jc w:val="center"/>
              <w:rPr>
                <w:sz w:val="28"/>
                <w:szCs w:val="28"/>
              </w:rPr>
            </w:pPr>
            <w:r>
              <w:rPr>
                <w:rFonts w:hint="eastAsia"/>
                <w:sz w:val="28"/>
                <w:szCs w:val="28"/>
              </w:rPr>
              <w:t>DQ11</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校党委和上级党委调研、检查、巡视学校工作形成的文件材料（如文件是针对本校的，则永久保存）</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lang w:val="en-US" w:eastAsia="zh-CN"/>
              </w:rPr>
              <w:t>上级针对高校及本</w:t>
            </w:r>
            <w:r>
              <w:rPr>
                <w:rFonts w:hint="eastAsia"/>
                <w:sz w:val="28"/>
                <w:szCs w:val="28"/>
              </w:rPr>
              <w:t>校保密工作有关文件材料（如文件是针对本校的，则永久保存）</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17</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需要贯彻执行的上级、本校党委工作的文件材料（重要的长期，一般的短期）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18</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各二级单位工作计划、总结</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XZ</w:t>
            </w:r>
            <w:r>
              <w:rPr>
                <w:rFonts w:hint="eastAsia"/>
                <w:sz w:val="28"/>
                <w:szCs w:val="28"/>
              </w:rPr>
              <w:t>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19</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各二级单位的请示、报告</w:t>
            </w:r>
            <w:r>
              <w:rPr>
                <w:rFonts w:hint="eastAsia"/>
                <w:sz w:val="28"/>
                <w:szCs w:val="28"/>
                <w:lang w:val="en-US" w:eastAsia="zh-CN"/>
              </w:rPr>
              <w:t>及</w:t>
            </w:r>
            <w:r>
              <w:rPr>
                <w:rFonts w:hint="eastAsia"/>
                <w:sz w:val="28"/>
                <w:szCs w:val="28"/>
              </w:rPr>
              <w:t>学校的批复、领导批示意见</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20</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全校管理工作的规章制度、年度报表、综合统计等</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21</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学校年度计划、总结、报告</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以学校名义向上级机关的报告、请示</w:t>
            </w:r>
            <w:r>
              <w:rPr>
                <w:rFonts w:hint="eastAsia"/>
                <w:sz w:val="28"/>
                <w:szCs w:val="28"/>
                <w:lang w:eastAsia="zh-CN"/>
              </w:rPr>
              <w:t>（</w:t>
            </w:r>
            <w:r>
              <w:rPr>
                <w:rFonts w:hint="eastAsia"/>
                <w:sz w:val="28"/>
                <w:szCs w:val="28"/>
                <w:lang w:val="en-US" w:eastAsia="zh-CN"/>
              </w:rPr>
              <w:t>附</w:t>
            </w:r>
            <w:r>
              <w:rPr>
                <w:rFonts w:hint="eastAsia"/>
                <w:sz w:val="28"/>
                <w:szCs w:val="28"/>
              </w:rPr>
              <w:t>批复</w:t>
            </w:r>
            <w:r>
              <w:rPr>
                <w:rFonts w:hint="eastAsia"/>
                <w:sz w:val="28"/>
                <w:szCs w:val="28"/>
                <w:lang w:eastAsia="zh-CN"/>
              </w:rPr>
              <w:t>）</w:t>
            </w:r>
            <w:r>
              <w:rPr>
                <w:rFonts w:hint="eastAsia"/>
                <w:sz w:val="28"/>
                <w:szCs w:val="28"/>
              </w:rPr>
              <w:t>及对外公函（重要的永久、一般的长期）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校长办公会、校长书记碰头会、校领导工作例会、专题会</w:t>
            </w:r>
            <w:r>
              <w:rPr>
                <w:rFonts w:hint="eastAsia"/>
                <w:sz w:val="28"/>
                <w:szCs w:val="28"/>
                <w:lang w:val="en-US" w:eastAsia="zh-CN"/>
              </w:rPr>
              <w:t>等</w:t>
            </w:r>
            <w:r>
              <w:rPr>
                <w:rFonts w:hint="eastAsia"/>
                <w:sz w:val="28"/>
                <w:szCs w:val="28"/>
              </w:rPr>
              <w:t>会议记录、纪要</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本校与</w:t>
            </w:r>
            <w:r>
              <w:rPr>
                <w:rFonts w:hint="eastAsia"/>
                <w:sz w:val="28"/>
                <w:szCs w:val="28"/>
                <w:lang w:val="en-US" w:eastAsia="zh-CN"/>
              </w:rPr>
              <w:t>其他</w:t>
            </w:r>
            <w:r>
              <w:rPr>
                <w:rFonts w:hint="eastAsia"/>
                <w:sz w:val="28"/>
                <w:szCs w:val="28"/>
              </w:rPr>
              <w:t>单位签订的合同、协议、意向书</w:t>
            </w:r>
            <w:r>
              <w:rPr>
                <w:rFonts w:hint="eastAsia"/>
                <w:sz w:val="28"/>
                <w:szCs w:val="28"/>
                <w:lang w:eastAsia="zh-CN"/>
              </w:rPr>
              <w:t>、</w:t>
            </w:r>
            <w:r>
              <w:rPr>
                <w:rFonts w:hint="eastAsia"/>
                <w:sz w:val="28"/>
                <w:szCs w:val="28"/>
                <w:lang w:val="en-US" w:eastAsia="zh-CN"/>
              </w:rPr>
              <w:t>合作交流</w:t>
            </w:r>
            <w:r>
              <w:rPr>
                <w:rFonts w:hint="eastAsia"/>
                <w:sz w:val="28"/>
                <w:szCs w:val="28"/>
              </w:rPr>
              <w:t>等材料（重要的永久，一般的长期）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eastAsia="zh-CN"/>
              </w:rPr>
            </w:pPr>
            <w:r>
              <w:rPr>
                <w:rFonts w:hint="eastAsia"/>
                <w:sz w:val="28"/>
                <w:szCs w:val="28"/>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eastAsia="宋体"/>
                <w:sz w:val="28"/>
                <w:szCs w:val="28"/>
                <w:lang w:val="en-US" w:eastAsia="zh-CN"/>
              </w:rPr>
            </w:pPr>
            <w:r>
              <w:rPr>
                <w:rFonts w:hint="eastAsia"/>
                <w:sz w:val="28"/>
                <w:szCs w:val="28"/>
                <w:lang w:val="en-US" w:eastAsia="zh-CN"/>
              </w:rPr>
              <w:t>25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20年以上有效的许可证、营业执照、资质证、资格证等审批、管理</w:t>
            </w:r>
            <w:r>
              <w:rPr>
                <w:rFonts w:hint="eastAsia"/>
                <w:sz w:val="28"/>
                <w:szCs w:val="28"/>
                <w:lang w:val="en-US" w:eastAsia="zh-CN"/>
              </w:rPr>
              <w:t>相关</w:t>
            </w:r>
            <w:r>
              <w:rPr>
                <w:rFonts w:hint="eastAsia"/>
                <w:sz w:val="28"/>
                <w:szCs w:val="28"/>
              </w:rPr>
              <w:t>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行政</w:t>
            </w:r>
            <w:r>
              <w:rPr>
                <w:rFonts w:hint="eastAsia"/>
                <w:sz w:val="28"/>
                <w:szCs w:val="28"/>
                <w:lang w:val="en-US" w:eastAsia="zh-CN"/>
              </w:rPr>
              <w:t>系统</w:t>
            </w:r>
            <w:r>
              <w:rPr>
                <w:rFonts w:hint="eastAsia"/>
                <w:sz w:val="28"/>
                <w:szCs w:val="28"/>
              </w:rPr>
              <w:t>启用印章的文件及印模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7</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本校历史沿革、大事记、学校概况、机构设置</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28</w:t>
            </w:r>
          </w:p>
        </w:tc>
        <w:tc>
          <w:tcPr>
            <w:tcW w:w="6095" w:type="dxa"/>
            <w:vAlign w:val="center"/>
          </w:tcPr>
          <w:p>
            <w:pPr>
              <w:spacing w:line="500" w:lineRule="exact"/>
              <w:rPr>
                <w:sz w:val="28"/>
                <w:szCs w:val="28"/>
              </w:rPr>
            </w:pPr>
            <w:r>
              <w:rPr>
                <w:rFonts w:hint="eastAsia"/>
                <w:sz w:val="28"/>
                <w:szCs w:val="28"/>
              </w:rPr>
              <w:t>事业单位年度法人证书、年度报告</w:t>
            </w:r>
          </w:p>
        </w:tc>
        <w:tc>
          <w:tcPr>
            <w:tcW w:w="1134" w:type="dxa"/>
            <w:vAlign w:val="center"/>
          </w:tcPr>
          <w:p>
            <w:pPr>
              <w:spacing w:line="500" w:lineRule="exact"/>
              <w:jc w:val="center"/>
              <w:rPr>
                <w:sz w:val="28"/>
                <w:szCs w:val="28"/>
              </w:rPr>
            </w:pPr>
            <w:r>
              <w:rPr>
                <w:rFonts w:hint="eastAsia"/>
                <w:sz w:val="28"/>
                <w:szCs w:val="28"/>
              </w:rPr>
              <w:t>XZ1</w:t>
            </w:r>
            <w:r>
              <w:rPr>
                <w:sz w:val="28"/>
                <w:szCs w:val="28"/>
              </w:rPr>
              <w:t>1</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29</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本校重要工作、重大活动接待工作计划、方案（承办国际性或重大会议存永久，一般的长期）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eastAsia="zh-CN"/>
              </w:rPr>
            </w:pPr>
            <w:r>
              <w:rPr>
                <w:rFonts w:hint="eastAsia"/>
                <w:sz w:val="28"/>
                <w:szCs w:val="28"/>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30</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校庆活动筹备、庆典时期形成的文件材料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31</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imes New Roman" w:hAnsi="Times New Roman" w:eastAsia="宋体" w:cs="Times New Roman"/>
                <w:kern w:val="2"/>
                <w:sz w:val="28"/>
                <w:szCs w:val="28"/>
                <w:lang w:val="en-US" w:eastAsia="zh-CN" w:bidi="ar-SA"/>
              </w:rPr>
            </w:pPr>
            <w:r>
              <w:rPr>
                <w:rFonts w:hint="eastAsia"/>
                <w:sz w:val="28"/>
                <w:szCs w:val="28"/>
              </w:rPr>
              <w:t>学校庆典大型活动收到的贺信及以学校名义发出的贺信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eastAsia="宋体"/>
                <w:sz w:val="28"/>
                <w:szCs w:val="28"/>
                <w:lang w:eastAsia="zh-CN"/>
              </w:rPr>
            </w:pPr>
            <w:r>
              <w:rPr>
                <w:rFonts w:hint="eastAsia"/>
                <w:sz w:val="28"/>
                <w:szCs w:val="28"/>
              </w:rPr>
              <w:t>校领导出访、开会带回的文件材料</w:t>
            </w:r>
            <w:r>
              <w:rPr>
                <w:rFonts w:hint="eastAsia"/>
                <w:sz w:val="28"/>
                <w:szCs w:val="28"/>
                <w:lang w:eastAsia="zh-CN"/>
              </w:rPr>
              <w:t>（</w:t>
            </w:r>
            <w:r>
              <w:rPr>
                <w:rFonts w:hint="eastAsia"/>
                <w:sz w:val="28"/>
                <w:szCs w:val="28"/>
                <w:lang w:val="en-US" w:eastAsia="zh-CN"/>
              </w:rPr>
              <w:t>重要的长期，一般的短期</w:t>
            </w:r>
            <w:r>
              <w:rPr>
                <w:rFonts w:hint="eastAsia"/>
                <w:sz w:val="28"/>
                <w:szCs w:val="28"/>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全校性的工作会议、座谈会材料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校领导在全校性大会上的重要讲话和参加校外会议发言稿或交流材料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kern w:val="2"/>
                <w:sz w:val="28"/>
                <w:szCs w:val="28"/>
                <w:lang w:val="en-US" w:eastAsia="zh-CN" w:bidi="ar-SA"/>
              </w:rPr>
            </w:pPr>
            <w:r>
              <w:rPr>
                <w:rFonts w:hint="eastAsia" w:cs="Times New Roman"/>
                <w:kern w:val="2"/>
                <w:sz w:val="28"/>
                <w:szCs w:val="28"/>
                <w:lang w:val="en-US" w:eastAsia="zh-CN" w:bidi="ar-SA"/>
              </w:rPr>
              <w:t>35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有关全校性工作的调查材料和经验总结</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36</w:t>
            </w:r>
          </w:p>
        </w:tc>
        <w:tc>
          <w:tcPr>
            <w:tcW w:w="6095" w:type="dxa"/>
            <w:vAlign w:val="center"/>
          </w:tcPr>
          <w:p>
            <w:pPr>
              <w:spacing w:line="500" w:lineRule="exact"/>
              <w:rPr>
                <w:sz w:val="28"/>
                <w:szCs w:val="28"/>
              </w:rPr>
            </w:pPr>
            <w:r>
              <w:rPr>
                <w:rFonts w:hint="eastAsia"/>
                <w:sz w:val="28"/>
                <w:szCs w:val="28"/>
              </w:rPr>
              <w:t>学校评估材料（重要的永久，一般的长期）</w:t>
            </w:r>
          </w:p>
        </w:tc>
        <w:tc>
          <w:tcPr>
            <w:tcW w:w="1134" w:type="dxa"/>
            <w:vAlign w:val="center"/>
          </w:tcPr>
          <w:p>
            <w:pPr>
              <w:spacing w:line="500" w:lineRule="exact"/>
              <w:jc w:val="center"/>
              <w:rPr>
                <w:sz w:val="28"/>
                <w:szCs w:val="28"/>
              </w:rPr>
            </w:pPr>
            <w:r>
              <w:rPr>
                <w:rFonts w:hint="eastAsia"/>
                <w:sz w:val="28"/>
                <w:szCs w:val="28"/>
              </w:rPr>
              <w:t>XZ11</w:t>
            </w:r>
          </w:p>
        </w:tc>
        <w:tc>
          <w:tcPr>
            <w:tcW w:w="851" w:type="dxa"/>
            <w:vAlign w:val="center"/>
          </w:tcPr>
          <w:p>
            <w:pPr>
              <w:spacing w:line="500" w:lineRule="exact"/>
              <w:jc w:val="center"/>
              <w:rPr>
                <w:rFonts w:hint="eastAsia" w:eastAsia="宋体"/>
                <w:sz w:val="28"/>
                <w:szCs w:val="28"/>
                <w:lang w:eastAsia="zh-CN"/>
              </w:rPr>
            </w:pPr>
            <w:r>
              <w:rPr>
                <w:rFonts w:hint="eastAsia"/>
                <w:sz w:val="28"/>
                <w:szCs w:val="28"/>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37</w:t>
            </w:r>
          </w:p>
        </w:tc>
        <w:tc>
          <w:tcPr>
            <w:tcW w:w="6095" w:type="dxa"/>
            <w:vAlign w:val="center"/>
          </w:tcPr>
          <w:p>
            <w:pPr>
              <w:spacing w:line="500" w:lineRule="exact"/>
              <w:rPr>
                <w:sz w:val="28"/>
                <w:szCs w:val="28"/>
              </w:rPr>
            </w:pPr>
            <w:r>
              <w:rPr>
                <w:rFonts w:hint="eastAsia"/>
                <w:sz w:val="28"/>
                <w:szCs w:val="28"/>
              </w:rPr>
              <w:t>学校法律事务相关</w:t>
            </w:r>
            <w:r>
              <w:rPr>
                <w:rFonts w:hint="eastAsia"/>
                <w:sz w:val="28"/>
                <w:szCs w:val="28"/>
                <w:lang w:val="en-US" w:eastAsia="zh-CN"/>
              </w:rPr>
              <w:t>材料</w:t>
            </w:r>
            <w:r>
              <w:rPr>
                <w:rFonts w:hint="eastAsia"/>
                <w:sz w:val="28"/>
                <w:szCs w:val="28"/>
              </w:rPr>
              <w:t>（法院判决文书、律师函、专项事务委托法律顾问或律师事务所提出的法律意见书等法律文书）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val="en-US" w:eastAsia="zh-CN"/>
              </w:rPr>
            </w:pPr>
            <w:r>
              <w:rPr>
                <w:rFonts w:hint="eastAsia"/>
                <w:sz w:val="28"/>
                <w:szCs w:val="28"/>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38</w:t>
            </w:r>
          </w:p>
        </w:tc>
        <w:tc>
          <w:tcPr>
            <w:tcW w:w="6095" w:type="dxa"/>
            <w:vAlign w:val="center"/>
          </w:tcPr>
          <w:p>
            <w:pPr>
              <w:spacing w:line="500" w:lineRule="exact"/>
              <w:rPr>
                <w:sz w:val="28"/>
                <w:szCs w:val="28"/>
              </w:rPr>
            </w:pPr>
            <w:r>
              <w:rPr>
                <w:rFonts w:hint="eastAsia"/>
                <w:sz w:val="28"/>
                <w:szCs w:val="28"/>
              </w:rPr>
              <w:t>上级针对高校及本校法制建设有关材料（如文件是针对本校的，则永久保存）</w:t>
            </w:r>
          </w:p>
        </w:tc>
        <w:tc>
          <w:tcPr>
            <w:tcW w:w="1134" w:type="dxa"/>
            <w:vAlign w:val="center"/>
          </w:tcPr>
          <w:p>
            <w:pPr>
              <w:spacing w:line="500" w:lineRule="exact"/>
              <w:jc w:val="center"/>
              <w:rPr>
                <w:sz w:val="28"/>
                <w:szCs w:val="28"/>
              </w:rPr>
            </w:pPr>
            <w:r>
              <w:rPr>
                <w:rFonts w:hint="eastAsia"/>
                <w:sz w:val="28"/>
                <w:szCs w:val="28"/>
              </w:rPr>
              <w:t>XZ11</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39</w:t>
            </w:r>
          </w:p>
        </w:tc>
        <w:tc>
          <w:tcPr>
            <w:tcW w:w="6095" w:type="dxa"/>
            <w:vAlign w:val="center"/>
          </w:tcPr>
          <w:p>
            <w:pPr>
              <w:spacing w:line="500" w:lineRule="exact"/>
              <w:rPr>
                <w:sz w:val="28"/>
                <w:szCs w:val="28"/>
              </w:rPr>
            </w:pPr>
            <w:r>
              <w:rPr>
                <w:rFonts w:hint="eastAsia"/>
                <w:sz w:val="28"/>
                <w:szCs w:val="28"/>
              </w:rPr>
              <w:t>上级针对高校及本校乡村振兴有关材料（如文件是针对本校的，则永久保存）</w:t>
            </w:r>
          </w:p>
        </w:tc>
        <w:tc>
          <w:tcPr>
            <w:tcW w:w="1134" w:type="dxa"/>
            <w:vAlign w:val="center"/>
          </w:tcPr>
          <w:p>
            <w:pPr>
              <w:spacing w:line="500" w:lineRule="exact"/>
              <w:jc w:val="center"/>
              <w:rPr>
                <w:sz w:val="28"/>
                <w:szCs w:val="28"/>
              </w:rPr>
            </w:pPr>
            <w:r>
              <w:rPr>
                <w:rFonts w:hint="eastAsia"/>
                <w:sz w:val="28"/>
                <w:szCs w:val="28"/>
              </w:rPr>
              <w:t>XZ11</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4</w:t>
            </w:r>
            <w:r>
              <w:rPr>
                <w:sz w:val="28"/>
                <w:szCs w:val="28"/>
              </w:rPr>
              <w:t>0</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学校简报、信息、动态等</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4</w:t>
            </w:r>
            <w:r>
              <w:rPr>
                <w:sz w:val="28"/>
                <w:szCs w:val="28"/>
              </w:rPr>
              <w:t>1</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群众来信来访及处理结果材料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kern w:val="2"/>
                <w:sz w:val="28"/>
                <w:szCs w:val="28"/>
                <w:lang w:val="en-US" w:eastAsia="zh-CN" w:bidi="ar-SA"/>
              </w:rPr>
            </w:pPr>
            <w:r>
              <w:rPr>
                <w:rFonts w:hint="eastAsia"/>
                <w:sz w:val="28"/>
                <w:szCs w:val="28"/>
              </w:rPr>
              <w:t>4</w:t>
            </w:r>
            <w:r>
              <w:rPr>
                <w:sz w:val="28"/>
                <w:szCs w:val="28"/>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表彰奖励有关材料（校、内外表彰，获政府机关以上表彰</w:t>
            </w:r>
            <w:r>
              <w:rPr>
                <w:rFonts w:hint="eastAsia"/>
                <w:sz w:val="28"/>
                <w:szCs w:val="28"/>
                <w:lang w:val="en-US" w:eastAsia="zh-CN"/>
              </w:rPr>
              <w:t>存</w:t>
            </w:r>
            <w:r>
              <w:rPr>
                <w:rFonts w:hint="eastAsia"/>
                <w:sz w:val="28"/>
                <w:szCs w:val="28"/>
              </w:rPr>
              <w:t>永久）</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kern w:val="2"/>
                <w:sz w:val="28"/>
                <w:szCs w:val="28"/>
                <w:lang w:val="en-US" w:eastAsia="zh-CN" w:bidi="ar-SA"/>
              </w:rPr>
            </w:pPr>
            <w:r>
              <w:rPr>
                <w:rFonts w:hint="eastAsia" w:cs="Times New Roman"/>
                <w:kern w:val="2"/>
                <w:sz w:val="28"/>
                <w:szCs w:val="28"/>
                <w:lang w:val="en-US" w:eastAsia="zh-CN" w:bidi="ar-SA"/>
              </w:rPr>
              <w:t>43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一般业务性的文件材料、接待安排材料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kern w:val="2"/>
                <w:sz w:val="28"/>
                <w:szCs w:val="28"/>
                <w:lang w:val="en-US" w:eastAsia="zh-CN" w:bidi="ar-SA"/>
              </w:rPr>
            </w:pPr>
            <w:r>
              <w:rPr>
                <w:rFonts w:hint="eastAsia" w:cs="Times New Roman"/>
                <w:kern w:val="2"/>
                <w:sz w:val="28"/>
                <w:szCs w:val="28"/>
                <w:lang w:val="en-US" w:eastAsia="zh-CN" w:bidi="ar-SA"/>
              </w:rPr>
              <w:t>44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本部门处室函件（附发文底稿并盖章）及其他重要材料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kern w:val="2"/>
                <w:sz w:val="28"/>
                <w:szCs w:val="28"/>
                <w:lang w:val="en-US" w:eastAsia="zh-CN" w:bidi="ar-SA"/>
              </w:rPr>
            </w:pPr>
            <w:r>
              <w:rPr>
                <w:rFonts w:hint="eastAsia" w:cs="Times New Roman"/>
                <w:kern w:val="2"/>
                <w:sz w:val="28"/>
                <w:szCs w:val="28"/>
                <w:lang w:val="en-US" w:eastAsia="zh-CN" w:bidi="ar-SA"/>
              </w:rPr>
              <w:t>45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需要贯彻执行的上级、本校有关行政管理的综合性文件（重要的长期，一般的短期）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XZ11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4</w:t>
            </w:r>
            <w:r>
              <w:rPr>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本单位职能活动形成的、收集征集得到的具有重大保存利用价值的照片、录音、录像、光盘等(同纸质)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SX</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4</w:t>
            </w:r>
            <w:r>
              <w:rPr>
                <w:sz w:val="28"/>
                <w:szCs w:val="28"/>
              </w:rPr>
              <w:t>7</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国内外校际交流活动中获赠的重要物品及社会知名人士捐赠的礼品、字画、题词等</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SW</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4</w:t>
            </w:r>
            <w:r>
              <w:rPr>
                <w:sz w:val="28"/>
                <w:szCs w:val="28"/>
              </w:rPr>
              <w:t>8</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SW</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4</w:t>
            </w:r>
            <w:r>
              <w:rPr>
                <w:sz w:val="28"/>
                <w:szCs w:val="28"/>
              </w:rPr>
              <w:t>9</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w:t>
            </w:r>
            <w:r>
              <w:rPr>
                <w:sz w:val="28"/>
                <w:szCs w:val="28"/>
              </w:rPr>
              <w:t>W</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5</w:t>
            </w:r>
            <w:r>
              <w:rPr>
                <w:sz w:val="28"/>
                <w:szCs w:val="28"/>
              </w:rPr>
              <w:t>0</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bl>
    <w:p>
      <w:pPr>
        <w:spacing w:line="500" w:lineRule="exact"/>
        <w:jc w:val="center"/>
        <w:rPr>
          <w:b/>
          <w:sz w:val="28"/>
          <w:szCs w:val="28"/>
        </w:rPr>
      </w:pPr>
      <w:r>
        <w:rPr>
          <w:rFonts w:hint="eastAsia"/>
          <w:b/>
          <w:sz w:val="28"/>
          <w:szCs w:val="28"/>
        </w:rPr>
        <w:t>档案馆</w:t>
      </w:r>
    </w:p>
    <w:tbl>
      <w:tblPr>
        <w:tblStyle w:val="7"/>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095"/>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85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500" w:lineRule="exact"/>
              <w:rPr>
                <w:sz w:val="28"/>
                <w:szCs w:val="28"/>
              </w:rPr>
            </w:pPr>
            <w:r>
              <w:rPr>
                <w:sz w:val="28"/>
                <w:szCs w:val="28"/>
              </w:rPr>
              <w:t>上级</w:t>
            </w:r>
            <w:r>
              <w:rPr>
                <w:rFonts w:hint="eastAsia"/>
                <w:sz w:val="28"/>
                <w:szCs w:val="28"/>
              </w:rPr>
              <w:t>针对高校档案工作的文件（如文件针对本校的，则永久保存）</w:t>
            </w:r>
          </w:p>
        </w:tc>
        <w:tc>
          <w:tcPr>
            <w:tcW w:w="1134" w:type="dxa"/>
            <w:vAlign w:val="center"/>
          </w:tcPr>
          <w:p>
            <w:pPr>
              <w:spacing w:line="500" w:lineRule="exact"/>
              <w:jc w:val="center"/>
              <w:rPr>
                <w:sz w:val="28"/>
                <w:szCs w:val="28"/>
              </w:rPr>
            </w:pPr>
            <w:r>
              <w:rPr>
                <w:rFonts w:hint="eastAsia"/>
                <w:sz w:val="28"/>
                <w:szCs w:val="28"/>
              </w:rPr>
              <w:t>XZ16</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500" w:lineRule="exact"/>
              <w:rPr>
                <w:sz w:val="28"/>
                <w:szCs w:val="28"/>
              </w:rPr>
            </w:pPr>
            <w:r>
              <w:rPr>
                <w:rFonts w:hint="eastAsia"/>
                <w:sz w:val="28"/>
                <w:szCs w:val="28"/>
              </w:rPr>
              <w:t>学校档案工作规章制度、管理办法、岗位职责等文件材料</w:t>
            </w:r>
          </w:p>
        </w:tc>
        <w:tc>
          <w:tcPr>
            <w:tcW w:w="1134" w:type="dxa"/>
            <w:vAlign w:val="center"/>
          </w:tcPr>
          <w:p>
            <w:pPr>
              <w:spacing w:line="500" w:lineRule="exact"/>
              <w:jc w:val="center"/>
              <w:rPr>
                <w:sz w:val="28"/>
                <w:szCs w:val="28"/>
              </w:rPr>
            </w:pPr>
            <w:r>
              <w:rPr>
                <w:rFonts w:hint="eastAsia"/>
                <w:sz w:val="28"/>
                <w:szCs w:val="28"/>
              </w:rPr>
              <w:t>XZ16</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档案</w:t>
            </w:r>
            <w:r>
              <w:rPr>
                <w:sz w:val="28"/>
                <w:szCs w:val="28"/>
              </w:rPr>
              <w:t>工作计划、总结</w:t>
            </w:r>
            <w:r>
              <w:rPr>
                <w:rFonts w:hint="eastAsia"/>
                <w:sz w:val="28"/>
                <w:szCs w:val="28"/>
              </w:rPr>
              <w:t>、报告、请示、批复、意见等</w:t>
            </w:r>
          </w:p>
        </w:tc>
        <w:tc>
          <w:tcPr>
            <w:tcW w:w="1134" w:type="dxa"/>
            <w:vAlign w:val="center"/>
          </w:tcPr>
          <w:p>
            <w:pPr>
              <w:spacing w:line="500" w:lineRule="exact"/>
              <w:jc w:val="center"/>
              <w:rPr>
                <w:sz w:val="28"/>
                <w:szCs w:val="28"/>
              </w:rPr>
            </w:pPr>
            <w:r>
              <w:rPr>
                <w:rFonts w:hint="eastAsia"/>
                <w:sz w:val="28"/>
                <w:szCs w:val="28"/>
              </w:rPr>
              <w:t>XZ16</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rFonts w:hint="eastAsia"/>
                <w:sz w:val="28"/>
                <w:szCs w:val="28"/>
              </w:rPr>
              <w:t>档案馆概况、发展规划、馆藏目录、全宗介绍、编研材料</w:t>
            </w:r>
          </w:p>
        </w:tc>
        <w:tc>
          <w:tcPr>
            <w:tcW w:w="1134" w:type="dxa"/>
            <w:vAlign w:val="center"/>
          </w:tcPr>
          <w:p>
            <w:pPr>
              <w:spacing w:line="500" w:lineRule="exact"/>
              <w:jc w:val="center"/>
              <w:rPr>
                <w:sz w:val="28"/>
                <w:szCs w:val="28"/>
              </w:rPr>
            </w:pPr>
            <w:r>
              <w:rPr>
                <w:rFonts w:hint="eastAsia"/>
                <w:sz w:val="28"/>
                <w:szCs w:val="28"/>
              </w:rPr>
              <w:t>XZ16</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sz w:val="28"/>
                <w:szCs w:val="28"/>
              </w:rPr>
            </w:pPr>
            <w:r>
              <w:rPr>
                <w:rFonts w:hint="eastAsia"/>
                <w:sz w:val="28"/>
                <w:szCs w:val="28"/>
              </w:rPr>
              <w:t>档案年度统计报表</w:t>
            </w:r>
          </w:p>
        </w:tc>
        <w:tc>
          <w:tcPr>
            <w:tcW w:w="1134" w:type="dxa"/>
            <w:vAlign w:val="center"/>
          </w:tcPr>
          <w:p>
            <w:pPr>
              <w:spacing w:line="500" w:lineRule="exact"/>
              <w:jc w:val="center"/>
              <w:rPr>
                <w:sz w:val="28"/>
                <w:szCs w:val="28"/>
              </w:rPr>
            </w:pPr>
            <w:r>
              <w:rPr>
                <w:rFonts w:hint="eastAsia"/>
                <w:sz w:val="28"/>
                <w:szCs w:val="28"/>
              </w:rPr>
              <w:t>XZ16</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rFonts w:hint="eastAsia"/>
                <w:sz w:val="28"/>
                <w:szCs w:val="28"/>
              </w:rPr>
              <w:t>年度档案归档、移交、移出、销毁清册及有关材料</w:t>
            </w:r>
          </w:p>
        </w:tc>
        <w:tc>
          <w:tcPr>
            <w:tcW w:w="1134" w:type="dxa"/>
            <w:vAlign w:val="center"/>
          </w:tcPr>
          <w:p>
            <w:pPr>
              <w:spacing w:line="500" w:lineRule="exact"/>
              <w:jc w:val="center"/>
              <w:rPr>
                <w:sz w:val="28"/>
                <w:szCs w:val="28"/>
              </w:rPr>
            </w:pPr>
            <w:r>
              <w:rPr>
                <w:rFonts w:hint="eastAsia"/>
                <w:sz w:val="28"/>
                <w:szCs w:val="28"/>
              </w:rPr>
              <w:t>XZ16</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500" w:lineRule="exact"/>
              <w:rPr>
                <w:sz w:val="28"/>
                <w:szCs w:val="28"/>
              </w:rPr>
            </w:pPr>
            <w:r>
              <w:rPr>
                <w:rFonts w:hint="eastAsia"/>
                <w:sz w:val="28"/>
                <w:szCs w:val="28"/>
              </w:rPr>
              <w:t>校史工作材料、年鉴、大事记</w:t>
            </w:r>
          </w:p>
        </w:tc>
        <w:tc>
          <w:tcPr>
            <w:tcW w:w="1134" w:type="dxa"/>
            <w:vAlign w:val="center"/>
          </w:tcPr>
          <w:p>
            <w:pPr>
              <w:spacing w:line="500" w:lineRule="exact"/>
              <w:jc w:val="center"/>
              <w:rPr>
                <w:sz w:val="28"/>
                <w:szCs w:val="28"/>
              </w:rPr>
            </w:pPr>
            <w:r>
              <w:rPr>
                <w:rFonts w:hint="eastAsia"/>
                <w:sz w:val="28"/>
                <w:szCs w:val="28"/>
              </w:rPr>
              <w:t>XZ16</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500" w:lineRule="exact"/>
              <w:rPr>
                <w:sz w:val="28"/>
                <w:szCs w:val="28"/>
              </w:rPr>
            </w:pPr>
            <w:r>
              <w:rPr>
                <w:rFonts w:hint="eastAsia"/>
                <w:sz w:val="28"/>
                <w:szCs w:val="28"/>
              </w:rPr>
              <w:t>档案馆达标、升级、评估有关文件材料</w:t>
            </w:r>
          </w:p>
        </w:tc>
        <w:tc>
          <w:tcPr>
            <w:tcW w:w="1134" w:type="dxa"/>
            <w:vAlign w:val="center"/>
          </w:tcPr>
          <w:p>
            <w:pPr>
              <w:spacing w:line="500" w:lineRule="exact"/>
              <w:jc w:val="center"/>
              <w:rPr>
                <w:sz w:val="28"/>
                <w:szCs w:val="28"/>
              </w:rPr>
            </w:pPr>
            <w:r>
              <w:rPr>
                <w:rFonts w:hint="eastAsia"/>
                <w:sz w:val="28"/>
                <w:szCs w:val="28"/>
              </w:rPr>
              <w:t>XZ16</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sz w:val="28"/>
                <w:szCs w:val="28"/>
              </w:rPr>
            </w:pPr>
            <w:r>
              <w:rPr>
                <w:rFonts w:hint="eastAsia"/>
                <w:sz w:val="28"/>
                <w:szCs w:val="28"/>
              </w:rPr>
              <w:t>本校人员在档案工作会议、学会、协会学术交流会上的发言稿、论文及交流材料</w:t>
            </w:r>
          </w:p>
        </w:tc>
        <w:tc>
          <w:tcPr>
            <w:tcW w:w="1134" w:type="dxa"/>
            <w:vAlign w:val="center"/>
          </w:tcPr>
          <w:p>
            <w:pPr>
              <w:spacing w:line="500" w:lineRule="exact"/>
              <w:jc w:val="center"/>
              <w:rPr>
                <w:sz w:val="28"/>
                <w:szCs w:val="28"/>
              </w:rPr>
            </w:pPr>
            <w:r>
              <w:rPr>
                <w:rFonts w:hint="eastAsia"/>
                <w:sz w:val="28"/>
                <w:szCs w:val="28"/>
              </w:rPr>
              <w:t>XZ16</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r>
              <w:rPr>
                <w:sz w:val="28"/>
                <w:szCs w:val="28"/>
              </w:rPr>
              <w:t>0</w:t>
            </w:r>
          </w:p>
        </w:tc>
        <w:tc>
          <w:tcPr>
            <w:tcW w:w="6095" w:type="dxa"/>
            <w:vAlign w:val="center"/>
          </w:tcPr>
          <w:p>
            <w:pPr>
              <w:spacing w:line="500" w:lineRule="exact"/>
              <w:rPr>
                <w:sz w:val="28"/>
                <w:szCs w:val="28"/>
              </w:rPr>
            </w:pPr>
            <w:r>
              <w:rPr>
                <w:rFonts w:hint="eastAsia"/>
                <w:sz w:val="28"/>
                <w:szCs w:val="28"/>
              </w:rPr>
              <w:t>本部门因工作上报学校、职能部门的请示、报告（附</w:t>
            </w:r>
            <w:r>
              <w:rPr>
                <w:rFonts w:hint="eastAsia"/>
                <w:sz w:val="28"/>
                <w:szCs w:val="28"/>
                <w:lang w:val="en-US" w:eastAsia="zh-CN"/>
              </w:rPr>
              <w:t>批复、</w:t>
            </w:r>
            <w:r>
              <w:rPr>
                <w:rFonts w:hint="eastAsia"/>
                <w:sz w:val="28"/>
                <w:szCs w:val="28"/>
              </w:rPr>
              <w:t>批示意见）</w:t>
            </w:r>
          </w:p>
        </w:tc>
        <w:tc>
          <w:tcPr>
            <w:tcW w:w="1134" w:type="dxa"/>
            <w:vAlign w:val="center"/>
          </w:tcPr>
          <w:p>
            <w:pPr>
              <w:spacing w:line="500" w:lineRule="exact"/>
              <w:jc w:val="center"/>
              <w:rPr>
                <w:sz w:val="28"/>
                <w:szCs w:val="28"/>
              </w:rPr>
            </w:pPr>
            <w:r>
              <w:rPr>
                <w:rFonts w:hint="eastAsia"/>
                <w:sz w:val="28"/>
                <w:szCs w:val="28"/>
              </w:rPr>
              <w:t>XZ1</w:t>
            </w:r>
            <w:r>
              <w:rPr>
                <w:sz w:val="28"/>
                <w:szCs w:val="28"/>
              </w:rPr>
              <w:t>6</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11</w:t>
            </w:r>
          </w:p>
        </w:tc>
        <w:tc>
          <w:tcPr>
            <w:tcW w:w="6095" w:type="dxa"/>
            <w:vAlign w:val="center"/>
          </w:tcPr>
          <w:p>
            <w:pPr>
              <w:spacing w:line="500" w:lineRule="exact"/>
              <w:rPr>
                <w:sz w:val="28"/>
                <w:szCs w:val="28"/>
              </w:rPr>
            </w:pPr>
            <w:r>
              <w:rPr>
                <w:rFonts w:hint="eastAsia"/>
                <w:sz w:val="28"/>
                <w:szCs w:val="28"/>
              </w:rPr>
              <w:t>需要贯彻执行的上级、本校关于高校档案管理工作的文件材料（重要的长期，一般的短期）</w:t>
            </w:r>
          </w:p>
        </w:tc>
        <w:tc>
          <w:tcPr>
            <w:tcW w:w="1134" w:type="dxa"/>
            <w:vAlign w:val="center"/>
          </w:tcPr>
          <w:p>
            <w:pPr>
              <w:spacing w:line="500" w:lineRule="exact"/>
              <w:jc w:val="center"/>
              <w:rPr>
                <w:sz w:val="28"/>
                <w:szCs w:val="28"/>
              </w:rPr>
            </w:pPr>
            <w:r>
              <w:rPr>
                <w:rFonts w:hint="eastAsia"/>
                <w:sz w:val="28"/>
                <w:szCs w:val="28"/>
              </w:rPr>
              <w:t>XZ16</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r>
        <w:rPr>
          <w:rFonts w:hint="eastAsia"/>
          <w:b/>
          <w:sz w:val="28"/>
          <w:szCs w:val="28"/>
        </w:rPr>
        <w:t>校友工作办公室</w:t>
      </w:r>
    </w:p>
    <w:tbl>
      <w:tblPr>
        <w:tblStyle w:val="7"/>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095"/>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85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500" w:lineRule="exact"/>
              <w:rPr>
                <w:sz w:val="28"/>
                <w:szCs w:val="28"/>
              </w:rPr>
            </w:pPr>
            <w:r>
              <w:rPr>
                <w:sz w:val="28"/>
                <w:szCs w:val="28"/>
              </w:rPr>
              <w:t>上级</w:t>
            </w:r>
            <w:r>
              <w:rPr>
                <w:rFonts w:hint="eastAsia"/>
                <w:sz w:val="28"/>
                <w:szCs w:val="28"/>
              </w:rPr>
              <w:t>针对高校校友工作、教育发展基金工作的文件（如文件针对本校的，则永久保存）</w:t>
            </w:r>
          </w:p>
        </w:tc>
        <w:tc>
          <w:tcPr>
            <w:tcW w:w="1134" w:type="dxa"/>
            <w:vAlign w:val="center"/>
          </w:tcPr>
          <w:p>
            <w:pPr>
              <w:spacing w:line="500" w:lineRule="exact"/>
              <w:jc w:val="center"/>
              <w:rPr>
                <w:sz w:val="28"/>
                <w:szCs w:val="28"/>
              </w:rPr>
            </w:pPr>
            <w:r>
              <w:rPr>
                <w:rFonts w:hint="eastAsia"/>
                <w:sz w:val="28"/>
                <w:szCs w:val="28"/>
              </w:rPr>
              <w:t>XZ1</w:t>
            </w:r>
            <w:r>
              <w:rPr>
                <w:sz w:val="28"/>
                <w:szCs w:val="28"/>
              </w:rPr>
              <w:t>1</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500" w:lineRule="exact"/>
              <w:rPr>
                <w:sz w:val="28"/>
                <w:szCs w:val="28"/>
              </w:rPr>
            </w:pPr>
            <w:r>
              <w:rPr>
                <w:rFonts w:hint="eastAsia"/>
                <w:sz w:val="28"/>
                <w:szCs w:val="28"/>
              </w:rPr>
              <w:t>校友会、教育发展基金工作计划、总结</w:t>
            </w:r>
          </w:p>
        </w:tc>
        <w:tc>
          <w:tcPr>
            <w:tcW w:w="1134" w:type="dxa"/>
            <w:vAlign w:val="center"/>
          </w:tcPr>
          <w:p>
            <w:pPr>
              <w:spacing w:line="500" w:lineRule="exact"/>
              <w:jc w:val="center"/>
              <w:rPr>
                <w:sz w:val="28"/>
                <w:szCs w:val="28"/>
              </w:rPr>
            </w:pPr>
            <w:r>
              <w:rPr>
                <w:rFonts w:hint="eastAsia"/>
                <w:sz w:val="28"/>
                <w:szCs w:val="28"/>
              </w:rPr>
              <w:t>XZ1</w:t>
            </w:r>
            <w:r>
              <w:rPr>
                <w:sz w:val="28"/>
                <w:szCs w:val="28"/>
              </w:rPr>
              <w:t>1</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校友会管理工作、教育发展基金工作中制订的各类规章制度</w:t>
            </w:r>
          </w:p>
        </w:tc>
        <w:tc>
          <w:tcPr>
            <w:tcW w:w="1134" w:type="dxa"/>
            <w:vAlign w:val="center"/>
          </w:tcPr>
          <w:p>
            <w:pPr>
              <w:spacing w:line="500" w:lineRule="exact"/>
              <w:jc w:val="center"/>
              <w:rPr>
                <w:sz w:val="28"/>
                <w:szCs w:val="28"/>
              </w:rPr>
            </w:pPr>
            <w:r>
              <w:rPr>
                <w:rFonts w:hint="eastAsia"/>
                <w:sz w:val="28"/>
                <w:szCs w:val="28"/>
              </w:rPr>
              <w:t>XZ1</w:t>
            </w:r>
            <w:r>
              <w:rPr>
                <w:sz w:val="28"/>
                <w:szCs w:val="28"/>
              </w:rPr>
              <w:t>1</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rFonts w:hint="eastAsia"/>
                <w:sz w:val="28"/>
                <w:szCs w:val="28"/>
              </w:rPr>
              <w:t>校友会、教育发展基金请示、报告及上级的批复</w:t>
            </w:r>
          </w:p>
        </w:tc>
        <w:tc>
          <w:tcPr>
            <w:tcW w:w="1134" w:type="dxa"/>
            <w:vAlign w:val="center"/>
          </w:tcPr>
          <w:p>
            <w:pPr>
              <w:spacing w:line="500" w:lineRule="exact"/>
              <w:jc w:val="center"/>
              <w:rPr>
                <w:sz w:val="28"/>
                <w:szCs w:val="28"/>
              </w:rPr>
            </w:pPr>
            <w:r>
              <w:rPr>
                <w:rFonts w:hint="eastAsia"/>
                <w:sz w:val="28"/>
                <w:szCs w:val="28"/>
              </w:rPr>
              <w:t>XZ1</w:t>
            </w:r>
            <w:r>
              <w:rPr>
                <w:sz w:val="28"/>
                <w:szCs w:val="28"/>
              </w:rPr>
              <w:t>1</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sz w:val="28"/>
                <w:szCs w:val="28"/>
              </w:rPr>
              <w:t>5</w:t>
            </w:r>
          </w:p>
        </w:tc>
        <w:tc>
          <w:tcPr>
            <w:tcW w:w="6095" w:type="dxa"/>
            <w:vAlign w:val="center"/>
          </w:tcPr>
          <w:p>
            <w:pPr>
              <w:spacing w:line="500" w:lineRule="exact"/>
              <w:rPr>
                <w:sz w:val="28"/>
                <w:szCs w:val="28"/>
              </w:rPr>
            </w:pPr>
            <w:r>
              <w:rPr>
                <w:rFonts w:hint="eastAsia"/>
                <w:sz w:val="28"/>
                <w:szCs w:val="28"/>
              </w:rPr>
              <w:t>校友会、教育发展基金会年度统计报表</w:t>
            </w:r>
          </w:p>
        </w:tc>
        <w:tc>
          <w:tcPr>
            <w:tcW w:w="1134" w:type="dxa"/>
            <w:vAlign w:val="center"/>
          </w:tcPr>
          <w:p>
            <w:pPr>
              <w:spacing w:line="500" w:lineRule="exact"/>
              <w:jc w:val="center"/>
              <w:rPr>
                <w:sz w:val="28"/>
                <w:szCs w:val="28"/>
              </w:rPr>
            </w:pPr>
            <w:r>
              <w:rPr>
                <w:rFonts w:hint="eastAsia"/>
                <w:sz w:val="28"/>
                <w:szCs w:val="28"/>
              </w:rPr>
              <w:t>XZ1</w:t>
            </w:r>
            <w:r>
              <w:rPr>
                <w:sz w:val="28"/>
                <w:szCs w:val="28"/>
              </w:rPr>
              <w:t>1</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rFonts w:hint="eastAsia"/>
                <w:sz w:val="28"/>
                <w:szCs w:val="28"/>
              </w:rPr>
              <w:t>本部门因工作上报学校、职能部门的请示、报告（附</w:t>
            </w:r>
            <w:r>
              <w:rPr>
                <w:rFonts w:hint="eastAsia"/>
                <w:sz w:val="28"/>
                <w:szCs w:val="28"/>
                <w:lang w:val="en-US" w:eastAsia="zh-CN"/>
              </w:rPr>
              <w:t>批复、</w:t>
            </w:r>
            <w:r>
              <w:rPr>
                <w:rFonts w:hint="eastAsia"/>
                <w:sz w:val="28"/>
                <w:szCs w:val="28"/>
              </w:rPr>
              <w:t>批示意见）</w:t>
            </w:r>
          </w:p>
        </w:tc>
        <w:tc>
          <w:tcPr>
            <w:tcW w:w="1134" w:type="dxa"/>
            <w:vAlign w:val="center"/>
          </w:tcPr>
          <w:p>
            <w:pPr>
              <w:spacing w:line="500" w:lineRule="exact"/>
              <w:jc w:val="center"/>
              <w:rPr>
                <w:sz w:val="28"/>
                <w:szCs w:val="28"/>
              </w:rPr>
            </w:pPr>
            <w:r>
              <w:rPr>
                <w:rFonts w:hint="eastAsia"/>
                <w:sz w:val="28"/>
                <w:szCs w:val="28"/>
              </w:rPr>
              <w:t>XZ1</w:t>
            </w:r>
            <w:r>
              <w:rPr>
                <w:sz w:val="28"/>
                <w:szCs w:val="28"/>
              </w:rPr>
              <w:t>1</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sz w:val="28"/>
                <w:szCs w:val="28"/>
              </w:rPr>
              <w:t>7</w:t>
            </w:r>
          </w:p>
        </w:tc>
        <w:tc>
          <w:tcPr>
            <w:tcW w:w="6095" w:type="dxa"/>
            <w:vAlign w:val="center"/>
          </w:tcPr>
          <w:p>
            <w:pPr>
              <w:spacing w:line="500" w:lineRule="exact"/>
              <w:rPr>
                <w:sz w:val="28"/>
                <w:szCs w:val="28"/>
              </w:rPr>
            </w:pPr>
            <w:r>
              <w:rPr>
                <w:rFonts w:hint="eastAsia"/>
                <w:sz w:val="28"/>
                <w:szCs w:val="28"/>
              </w:rPr>
              <w:t>参加上级机关召开的有关会议带回的具有保存价值的材料</w:t>
            </w:r>
          </w:p>
        </w:tc>
        <w:tc>
          <w:tcPr>
            <w:tcW w:w="1134" w:type="dxa"/>
            <w:vAlign w:val="center"/>
          </w:tcPr>
          <w:p>
            <w:pPr>
              <w:spacing w:line="500" w:lineRule="exact"/>
              <w:jc w:val="center"/>
              <w:rPr>
                <w:sz w:val="28"/>
                <w:szCs w:val="28"/>
              </w:rPr>
            </w:pPr>
            <w:r>
              <w:rPr>
                <w:rFonts w:hint="eastAsia"/>
                <w:sz w:val="28"/>
                <w:szCs w:val="28"/>
              </w:rPr>
              <w:t>XZ1</w:t>
            </w:r>
            <w:r>
              <w:rPr>
                <w:sz w:val="28"/>
                <w:szCs w:val="28"/>
              </w:rPr>
              <w:t>1</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500" w:lineRule="exact"/>
              <w:rPr>
                <w:sz w:val="28"/>
                <w:szCs w:val="28"/>
              </w:rPr>
            </w:pPr>
            <w:r>
              <w:rPr>
                <w:rFonts w:hint="eastAsia"/>
                <w:sz w:val="28"/>
                <w:szCs w:val="28"/>
              </w:rPr>
              <w:t>需要贯彻执行的上级、本校关于校友工作、教育发展基金工作的文件材料（重要的长期，一般的短期）</w:t>
            </w:r>
          </w:p>
        </w:tc>
        <w:tc>
          <w:tcPr>
            <w:tcW w:w="1134" w:type="dxa"/>
            <w:vAlign w:val="center"/>
          </w:tcPr>
          <w:p>
            <w:pPr>
              <w:spacing w:line="500" w:lineRule="exact"/>
              <w:jc w:val="center"/>
              <w:rPr>
                <w:sz w:val="28"/>
                <w:szCs w:val="28"/>
              </w:rPr>
            </w:pPr>
            <w:r>
              <w:rPr>
                <w:sz w:val="28"/>
                <w:szCs w:val="28"/>
              </w:rPr>
              <w:t>XZ11</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sz w:val="28"/>
                <w:szCs w:val="28"/>
              </w:rPr>
              <w:t>9</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r>
              <w:rPr>
                <w:sz w:val="28"/>
                <w:szCs w:val="28"/>
              </w:rPr>
              <w:t>0</w:t>
            </w:r>
          </w:p>
        </w:tc>
        <w:tc>
          <w:tcPr>
            <w:tcW w:w="6095" w:type="dxa"/>
            <w:vAlign w:val="center"/>
          </w:tcPr>
          <w:p>
            <w:pPr>
              <w:spacing w:line="500" w:lineRule="exact"/>
              <w:rPr>
                <w:sz w:val="28"/>
                <w:szCs w:val="28"/>
              </w:rPr>
            </w:pPr>
            <w:r>
              <w:rPr>
                <w:rFonts w:hint="eastAsia"/>
                <w:sz w:val="28"/>
                <w:szCs w:val="28"/>
              </w:rPr>
              <w:t>校友知名人士捐赠的礼品、字画、题词等</w:t>
            </w:r>
          </w:p>
        </w:tc>
        <w:tc>
          <w:tcPr>
            <w:tcW w:w="1134" w:type="dxa"/>
            <w:vAlign w:val="center"/>
          </w:tcPr>
          <w:p>
            <w:pPr>
              <w:spacing w:line="500" w:lineRule="exact"/>
              <w:ind w:firstLine="280" w:firstLineChars="100"/>
              <w:rPr>
                <w:sz w:val="28"/>
                <w:szCs w:val="28"/>
              </w:rPr>
            </w:pPr>
            <w:r>
              <w:rPr>
                <w:sz w:val="28"/>
                <w:szCs w:val="28"/>
              </w:rPr>
              <w:t>SW</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sz w:val="28"/>
                <w:szCs w:val="28"/>
              </w:rPr>
              <w:t>11</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r>
              <w:rPr>
                <w:sz w:val="28"/>
                <w:szCs w:val="28"/>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r>
              <w:rPr>
                <w:sz w:val="28"/>
                <w:szCs w:val="28"/>
              </w:rPr>
              <w:t>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rPr>
          <w:b/>
          <w:sz w:val="28"/>
          <w:szCs w:val="28"/>
        </w:rPr>
      </w:pPr>
    </w:p>
    <w:p>
      <w:pPr>
        <w:spacing w:line="500" w:lineRule="exact"/>
        <w:rPr>
          <w:b/>
          <w:sz w:val="28"/>
          <w:szCs w:val="28"/>
        </w:rPr>
      </w:pPr>
    </w:p>
    <w:p>
      <w:pPr>
        <w:spacing w:line="500" w:lineRule="exact"/>
        <w:jc w:val="center"/>
        <w:rPr>
          <w:b/>
          <w:sz w:val="28"/>
          <w:szCs w:val="28"/>
        </w:rPr>
      </w:pPr>
      <w:r>
        <w:rPr>
          <w:rFonts w:hint="eastAsia"/>
          <w:b/>
          <w:sz w:val="28"/>
          <w:szCs w:val="28"/>
        </w:rPr>
        <w:t>二、党委组织部（党校、机关党委）</w:t>
      </w:r>
    </w:p>
    <w:tbl>
      <w:tblPr>
        <w:tblStyle w:val="7"/>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379"/>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rPr>
                <w:b/>
                <w:sz w:val="28"/>
                <w:szCs w:val="28"/>
              </w:rPr>
            </w:pPr>
            <w:r>
              <w:rPr>
                <w:rFonts w:hint="eastAsia"/>
                <w:b/>
                <w:sz w:val="28"/>
                <w:szCs w:val="28"/>
              </w:rPr>
              <w:t>序号</w:t>
            </w:r>
          </w:p>
        </w:tc>
        <w:tc>
          <w:tcPr>
            <w:tcW w:w="6379"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rPr>
                <w:b/>
                <w:sz w:val="28"/>
                <w:szCs w:val="28"/>
              </w:rPr>
            </w:pPr>
            <w:r>
              <w:rPr>
                <w:rFonts w:hint="eastAsia"/>
                <w:b/>
                <w:sz w:val="28"/>
                <w:szCs w:val="28"/>
              </w:rPr>
              <w:t>分类号</w:t>
            </w:r>
          </w:p>
        </w:tc>
        <w:tc>
          <w:tcPr>
            <w:tcW w:w="851" w:type="dxa"/>
            <w:vAlign w:val="center"/>
          </w:tcPr>
          <w:p>
            <w:pPr>
              <w:spacing w:line="500" w:lineRule="exact"/>
              <w:jc w:val="distribute"/>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p>
        </w:tc>
        <w:tc>
          <w:tcPr>
            <w:tcW w:w="6379" w:type="dxa"/>
            <w:vAlign w:val="center"/>
          </w:tcPr>
          <w:p>
            <w:pPr>
              <w:spacing w:line="500" w:lineRule="exact"/>
              <w:rPr>
                <w:sz w:val="28"/>
                <w:szCs w:val="28"/>
              </w:rPr>
            </w:pPr>
            <w:r>
              <w:rPr>
                <w:sz w:val="28"/>
                <w:szCs w:val="28"/>
              </w:rPr>
              <w:t>上级</w:t>
            </w:r>
            <w:r>
              <w:rPr>
                <w:rFonts w:hint="eastAsia"/>
                <w:sz w:val="28"/>
                <w:szCs w:val="28"/>
              </w:rPr>
              <w:t>针对高校组织工作的文件材料（如文件针对本校的，则永久保存）</w:t>
            </w:r>
          </w:p>
        </w:tc>
        <w:tc>
          <w:tcPr>
            <w:tcW w:w="1134" w:type="dxa"/>
            <w:vAlign w:val="center"/>
          </w:tcPr>
          <w:p>
            <w:pPr>
              <w:spacing w:line="500" w:lineRule="exact"/>
              <w:jc w:val="center"/>
              <w:rPr>
                <w:sz w:val="28"/>
                <w:szCs w:val="28"/>
              </w:rPr>
            </w:pPr>
            <w:r>
              <w:rPr>
                <w:rFonts w:hint="eastAsia"/>
                <w:sz w:val="28"/>
                <w:szCs w:val="28"/>
              </w:rPr>
              <w:t>DQ1</w:t>
            </w:r>
            <w:r>
              <w:rPr>
                <w:sz w:val="28"/>
                <w:szCs w:val="28"/>
              </w:rPr>
              <w:t>1</w:t>
            </w:r>
          </w:p>
        </w:tc>
        <w:tc>
          <w:tcPr>
            <w:tcW w:w="851"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2</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省属高校领导班子和领导人员综合考核材料（党建）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Merge w:val="restart"/>
            <w:vAlign w:val="center"/>
          </w:tcPr>
          <w:p>
            <w:pPr>
              <w:spacing w:line="500" w:lineRule="exact"/>
              <w:jc w:val="center"/>
              <w:rPr>
                <w:sz w:val="28"/>
                <w:szCs w:val="28"/>
              </w:rPr>
            </w:pPr>
            <w:r>
              <w:rPr>
                <w:rFonts w:hint="eastAsia"/>
                <w:sz w:val="28"/>
                <w:szCs w:val="28"/>
              </w:rPr>
              <w:t>3</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b/>
                <w:sz w:val="28"/>
                <w:szCs w:val="28"/>
              </w:rPr>
            </w:pPr>
            <w:r>
              <w:rPr>
                <w:rFonts w:hint="eastAsia"/>
                <w:b/>
                <w:sz w:val="28"/>
                <w:szCs w:val="28"/>
              </w:rPr>
              <w:t>党代会（年会）文件材料</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Merge w:val="continue"/>
            <w:vAlign w:val="center"/>
          </w:tcPr>
          <w:p>
            <w:pPr>
              <w:spacing w:line="500" w:lineRule="exact"/>
              <w:jc w:val="center"/>
              <w:rPr>
                <w:sz w:val="28"/>
                <w:szCs w:val="28"/>
              </w:rPr>
            </w:pP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（1）有关召开党代会的请示、报告、批复，工作报告、领导讲话。讨论通过的文件、决议；大会选举结果、大会记录</w:t>
            </w:r>
          </w:p>
        </w:tc>
        <w:tc>
          <w:tcPr>
            <w:tcW w:w="1134" w:type="dxa"/>
            <w:vMerge w:val="continue"/>
            <w:tcBorders>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51" w:type="dxa"/>
            <w:vMerge w:val="continue"/>
            <w:tcBorders>
              <w:left w:val="single" w:color="auto" w:sz="4" w:space="0"/>
              <w:bottom w:val="single" w:color="auto" w:sz="4" w:space="0"/>
              <w:right w:val="single" w:color="auto" w:sz="4" w:space="0"/>
            </w:tcBorders>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Merge w:val="continue"/>
            <w:vAlign w:val="center"/>
          </w:tcPr>
          <w:p>
            <w:pPr>
              <w:spacing w:line="500" w:lineRule="exact"/>
              <w:jc w:val="center"/>
              <w:rPr>
                <w:sz w:val="28"/>
                <w:szCs w:val="28"/>
              </w:rPr>
            </w:pP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（2）有关党代会的重要通知、会议议程；主席团、秘书长、代表及列席代表名单；候选人情况介绍、选举办法；会议纪要、简报，会议收到的重要贺信、贺电，重要提案及办理情况、大会选票样张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Merge w:val="continue"/>
            <w:vAlign w:val="center"/>
          </w:tcPr>
          <w:p>
            <w:pPr>
              <w:spacing w:line="500" w:lineRule="exact"/>
              <w:jc w:val="center"/>
              <w:rPr>
                <w:sz w:val="28"/>
                <w:szCs w:val="28"/>
              </w:rPr>
            </w:pP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（3）小组会议记录，参考文件，一般通知，会议筹备工作计划、总结，会议工作小组材料(选票由组织部保留到下届党代会)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4</w:t>
            </w:r>
          </w:p>
        </w:tc>
        <w:tc>
          <w:tcPr>
            <w:tcW w:w="6379" w:type="dxa"/>
            <w:vAlign w:val="center"/>
          </w:tcPr>
          <w:p>
            <w:pPr>
              <w:spacing w:line="500" w:lineRule="exact"/>
              <w:rPr>
                <w:sz w:val="28"/>
                <w:szCs w:val="28"/>
              </w:rPr>
            </w:pPr>
            <w:r>
              <w:rPr>
                <w:rFonts w:hint="eastAsia"/>
                <w:sz w:val="28"/>
                <w:szCs w:val="28"/>
              </w:rPr>
              <w:t>本校领导</w:t>
            </w:r>
            <w:r>
              <w:rPr>
                <w:sz w:val="28"/>
                <w:szCs w:val="28"/>
              </w:rPr>
              <w:t>出席市级以上党代会代表名单、登记表及有关材料</w:t>
            </w:r>
          </w:p>
        </w:tc>
        <w:tc>
          <w:tcPr>
            <w:tcW w:w="1134" w:type="dxa"/>
            <w:vAlign w:val="center"/>
          </w:tcPr>
          <w:p>
            <w:pPr>
              <w:spacing w:line="500" w:lineRule="exact"/>
              <w:jc w:val="center"/>
              <w:rPr>
                <w:sz w:val="28"/>
                <w:szCs w:val="28"/>
              </w:rPr>
            </w:pPr>
            <w:r>
              <w:rPr>
                <w:rFonts w:hint="eastAsia"/>
                <w:sz w:val="28"/>
                <w:szCs w:val="28"/>
              </w:rPr>
              <w:t>DQ1</w:t>
            </w:r>
            <w:r>
              <w:rPr>
                <w:sz w:val="28"/>
                <w:szCs w:val="28"/>
              </w:rPr>
              <w:t>1</w:t>
            </w:r>
          </w:p>
        </w:tc>
        <w:tc>
          <w:tcPr>
            <w:tcW w:w="851"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5</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校领导班子民主生活会材料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w:t>
            </w:r>
            <w:r>
              <w:rPr>
                <w:sz w:val="28"/>
                <w:szCs w:val="28"/>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6</w:t>
            </w:r>
          </w:p>
        </w:tc>
        <w:tc>
          <w:tcPr>
            <w:tcW w:w="6379" w:type="dxa"/>
            <w:vAlign w:val="center"/>
          </w:tcPr>
          <w:p>
            <w:pPr>
              <w:spacing w:line="500" w:lineRule="exact"/>
              <w:rPr>
                <w:sz w:val="28"/>
                <w:szCs w:val="28"/>
              </w:rPr>
            </w:pPr>
            <w:r>
              <w:rPr>
                <w:rFonts w:hint="eastAsia"/>
                <w:sz w:val="28"/>
                <w:szCs w:val="28"/>
              </w:rPr>
              <w:t>党建工作中</w:t>
            </w:r>
            <w:r>
              <w:rPr>
                <w:sz w:val="28"/>
                <w:szCs w:val="28"/>
              </w:rPr>
              <w:t>的</w:t>
            </w:r>
            <w:r>
              <w:rPr>
                <w:rFonts w:hint="eastAsia"/>
                <w:sz w:val="28"/>
                <w:szCs w:val="28"/>
              </w:rPr>
              <w:t>有关重要的文件</w:t>
            </w:r>
            <w:r>
              <w:rPr>
                <w:sz w:val="28"/>
                <w:szCs w:val="28"/>
              </w:rPr>
              <w:t>材料</w:t>
            </w:r>
          </w:p>
        </w:tc>
        <w:tc>
          <w:tcPr>
            <w:tcW w:w="1134" w:type="dxa"/>
            <w:vAlign w:val="center"/>
          </w:tcPr>
          <w:p>
            <w:pPr>
              <w:spacing w:line="500" w:lineRule="exact"/>
              <w:jc w:val="center"/>
              <w:rPr>
                <w:sz w:val="28"/>
                <w:szCs w:val="28"/>
              </w:rPr>
            </w:pPr>
            <w:r>
              <w:rPr>
                <w:rFonts w:hint="eastAsia"/>
                <w:sz w:val="28"/>
                <w:szCs w:val="28"/>
              </w:rPr>
              <w:t>DQ1</w:t>
            </w:r>
            <w:r>
              <w:rPr>
                <w:sz w:val="28"/>
                <w:szCs w:val="28"/>
              </w:rPr>
              <w:t>1</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sz w:val="28"/>
                <w:szCs w:val="28"/>
              </w:rPr>
              <w:t>7</w:t>
            </w:r>
          </w:p>
        </w:tc>
        <w:tc>
          <w:tcPr>
            <w:tcW w:w="6379" w:type="dxa"/>
            <w:vAlign w:val="center"/>
          </w:tcPr>
          <w:p>
            <w:pPr>
              <w:spacing w:line="500" w:lineRule="exact"/>
              <w:rPr>
                <w:sz w:val="28"/>
                <w:szCs w:val="28"/>
              </w:rPr>
            </w:pPr>
            <w:r>
              <w:rPr>
                <w:rFonts w:hint="eastAsia"/>
                <w:sz w:val="28"/>
                <w:szCs w:val="28"/>
              </w:rPr>
              <w:t>党建工作中一般性</w:t>
            </w:r>
            <w:r>
              <w:rPr>
                <w:sz w:val="28"/>
                <w:szCs w:val="28"/>
              </w:rPr>
              <w:t>材料</w:t>
            </w:r>
            <w:r>
              <w:rPr>
                <w:rFonts w:hint="eastAsia"/>
                <w:sz w:val="28"/>
                <w:szCs w:val="28"/>
              </w:rPr>
              <w:t>（包括</w:t>
            </w:r>
            <w:r>
              <w:rPr>
                <w:sz w:val="28"/>
                <w:szCs w:val="28"/>
              </w:rPr>
              <w:t>党建研究会</w:t>
            </w:r>
            <w:r>
              <w:rPr>
                <w:rFonts w:hint="eastAsia"/>
                <w:sz w:val="28"/>
                <w:szCs w:val="28"/>
              </w:rPr>
              <w:t>、党建“双创”</w:t>
            </w:r>
            <w:r>
              <w:rPr>
                <w:sz w:val="28"/>
                <w:szCs w:val="28"/>
              </w:rPr>
              <w:t>材料</w:t>
            </w:r>
            <w:r>
              <w:rPr>
                <w:rFonts w:hint="eastAsia"/>
                <w:sz w:val="28"/>
                <w:szCs w:val="28"/>
              </w:rPr>
              <w:t>）</w:t>
            </w:r>
          </w:p>
        </w:tc>
        <w:tc>
          <w:tcPr>
            <w:tcW w:w="1134" w:type="dxa"/>
            <w:vAlign w:val="center"/>
          </w:tcPr>
          <w:p>
            <w:pPr>
              <w:spacing w:line="500" w:lineRule="exact"/>
              <w:jc w:val="center"/>
              <w:rPr>
                <w:sz w:val="28"/>
                <w:szCs w:val="28"/>
              </w:rPr>
            </w:pPr>
            <w:r>
              <w:rPr>
                <w:rFonts w:hint="eastAsia"/>
                <w:sz w:val="28"/>
                <w:szCs w:val="28"/>
              </w:rPr>
              <w:t>DQ1</w:t>
            </w:r>
            <w:r>
              <w:rPr>
                <w:sz w:val="28"/>
                <w:szCs w:val="28"/>
              </w:rPr>
              <w:t>1</w:t>
            </w:r>
          </w:p>
        </w:tc>
        <w:tc>
          <w:tcPr>
            <w:tcW w:w="851"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8</w:t>
            </w:r>
          </w:p>
        </w:tc>
        <w:tc>
          <w:tcPr>
            <w:tcW w:w="6379" w:type="dxa"/>
            <w:vAlign w:val="center"/>
          </w:tcPr>
          <w:p>
            <w:pPr>
              <w:spacing w:line="500" w:lineRule="exact"/>
              <w:rPr>
                <w:sz w:val="28"/>
                <w:szCs w:val="28"/>
              </w:rPr>
            </w:pPr>
            <w:r>
              <w:rPr>
                <w:sz w:val="28"/>
                <w:szCs w:val="28"/>
              </w:rPr>
              <w:t>应届优秀毕业生选调工作材料</w:t>
            </w:r>
          </w:p>
        </w:tc>
        <w:tc>
          <w:tcPr>
            <w:tcW w:w="1134" w:type="dxa"/>
            <w:vAlign w:val="center"/>
          </w:tcPr>
          <w:p>
            <w:pPr>
              <w:spacing w:line="500" w:lineRule="exact"/>
              <w:jc w:val="center"/>
              <w:rPr>
                <w:sz w:val="28"/>
                <w:szCs w:val="28"/>
              </w:rPr>
            </w:pPr>
            <w:r>
              <w:rPr>
                <w:rFonts w:hint="eastAsia"/>
                <w:sz w:val="28"/>
                <w:szCs w:val="28"/>
              </w:rPr>
              <w:t>DQ1</w:t>
            </w:r>
            <w:r>
              <w:rPr>
                <w:sz w:val="28"/>
                <w:szCs w:val="28"/>
              </w:rPr>
              <w:t>1</w:t>
            </w:r>
          </w:p>
        </w:tc>
        <w:tc>
          <w:tcPr>
            <w:tcW w:w="851"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9</w:t>
            </w:r>
          </w:p>
        </w:tc>
        <w:tc>
          <w:tcPr>
            <w:tcW w:w="6379" w:type="dxa"/>
            <w:vAlign w:val="center"/>
          </w:tcPr>
          <w:p>
            <w:pPr>
              <w:spacing w:line="500" w:lineRule="exact"/>
              <w:rPr>
                <w:sz w:val="28"/>
                <w:szCs w:val="28"/>
              </w:rPr>
            </w:pPr>
            <w:r>
              <w:rPr>
                <w:rFonts w:hint="eastAsia"/>
                <w:sz w:val="28"/>
                <w:szCs w:val="28"/>
              </w:rPr>
              <w:t>组织工作规章制度（年度更新版）</w:t>
            </w:r>
          </w:p>
        </w:tc>
        <w:tc>
          <w:tcPr>
            <w:tcW w:w="1134" w:type="dxa"/>
            <w:vAlign w:val="center"/>
          </w:tcPr>
          <w:p>
            <w:pPr>
              <w:spacing w:line="500" w:lineRule="exact"/>
              <w:jc w:val="center"/>
              <w:rPr>
                <w:sz w:val="28"/>
                <w:szCs w:val="28"/>
              </w:rPr>
            </w:pPr>
            <w:r>
              <w:rPr>
                <w:rFonts w:hint="eastAsia"/>
                <w:sz w:val="28"/>
                <w:szCs w:val="28"/>
              </w:rPr>
              <w:t>DQ13</w:t>
            </w:r>
          </w:p>
        </w:tc>
        <w:tc>
          <w:tcPr>
            <w:tcW w:w="851"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10</w:t>
            </w:r>
          </w:p>
        </w:tc>
        <w:tc>
          <w:tcPr>
            <w:tcW w:w="6379" w:type="dxa"/>
            <w:vAlign w:val="center"/>
          </w:tcPr>
          <w:p>
            <w:pPr>
              <w:spacing w:line="500" w:lineRule="exact"/>
              <w:rPr>
                <w:sz w:val="28"/>
                <w:szCs w:val="28"/>
              </w:rPr>
            </w:pPr>
            <w:r>
              <w:rPr>
                <w:sz w:val="28"/>
                <w:szCs w:val="28"/>
              </w:rPr>
              <w:t>本校组织工作计划、总结、</w:t>
            </w:r>
            <w:r>
              <w:rPr>
                <w:rFonts w:hint="eastAsia"/>
                <w:sz w:val="28"/>
                <w:szCs w:val="28"/>
              </w:rPr>
              <w:t>报告、调查材料、年度统计报表（部门年度计划、总结由校办公室统一归档）</w:t>
            </w:r>
          </w:p>
        </w:tc>
        <w:tc>
          <w:tcPr>
            <w:tcW w:w="1134" w:type="dxa"/>
            <w:vAlign w:val="center"/>
          </w:tcPr>
          <w:p>
            <w:pPr>
              <w:spacing w:line="500" w:lineRule="exact"/>
              <w:jc w:val="center"/>
              <w:rPr>
                <w:sz w:val="28"/>
                <w:szCs w:val="28"/>
              </w:rPr>
            </w:pPr>
            <w:r>
              <w:rPr>
                <w:rFonts w:hint="eastAsia"/>
                <w:sz w:val="28"/>
                <w:szCs w:val="28"/>
              </w:rPr>
              <w:t>DQ13</w:t>
            </w:r>
          </w:p>
        </w:tc>
        <w:tc>
          <w:tcPr>
            <w:tcW w:w="851"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11</w:t>
            </w:r>
          </w:p>
        </w:tc>
        <w:tc>
          <w:tcPr>
            <w:tcW w:w="6379" w:type="dxa"/>
            <w:vAlign w:val="center"/>
          </w:tcPr>
          <w:p>
            <w:pPr>
              <w:spacing w:line="500" w:lineRule="exact"/>
              <w:rPr>
                <w:sz w:val="28"/>
                <w:szCs w:val="28"/>
              </w:rPr>
            </w:pPr>
            <w:r>
              <w:rPr>
                <w:sz w:val="28"/>
                <w:szCs w:val="28"/>
              </w:rPr>
              <w:t>本校组织机构设置、变动的</w:t>
            </w:r>
            <w:r>
              <w:rPr>
                <w:rFonts w:hint="eastAsia"/>
                <w:sz w:val="28"/>
                <w:szCs w:val="28"/>
              </w:rPr>
              <w:t>报告</w:t>
            </w:r>
            <w:r>
              <w:rPr>
                <w:sz w:val="28"/>
                <w:szCs w:val="28"/>
              </w:rPr>
              <w:t>及决定、批复、通知</w:t>
            </w:r>
          </w:p>
        </w:tc>
        <w:tc>
          <w:tcPr>
            <w:tcW w:w="1134" w:type="dxa"/>
            <w:vAlign w:val="center"/>
          </w:tcPr>
          <w:p>
            <w:pPr>
              <w:spacing w:line="500" w:lineRule="exact"/>
              <w:jc w:val="center"/>
              <w:rPr>
                <w:sz w:val="28"/>
                <w:szCs w:val="28"/>
              </w:rPr>
            </w:pPr>
            <w:r>
              <w:rPr>
                <w:rFonts w:hint="eastAsia"/>
                <w:sz w:val="28"/>
                <w:szCs w:val="28"/>
              </w:rPr>
              <w:t>DQ13</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12</w:t>
            </w:r>
          </w:p>
        </w:tc>
        <w:tc>
          <w:tcPr>
            <w:tcW w:w="6379" w:type="dxa"/>
            <w:vAlign w:val="center"/>
          </w:tcPr>
          <w:p>
            <w:pPr>
              <w:spacing w:line="500" w:lineRule="exact"/>
              <w:rPr>
                <w:sz w:val="28"/>
                <w:szCs w:val="28"/>
              </w:rPr>
            </w:pPr>
            <w:r>
              <w:rPr>
                <w:rFonts w:hint="eastAsia"/>
                <w:sz w:val="28"/>
                <w:szCs w:val="28"/>
              </w:rPr>
              <w:t>校级领导人事任免、变动、校领导分工调整等材料</w:t>
            </w:r>
          </w:p>
        </w:tc>
        <w:tc>
          <w:tcPr>
            <w:tcW w:w="1134" w:type="dxa"/>
            <w:vAlign w:val="center"/>
          </w:tcPr>
          <w:p>
            <w:pPr>
              <w:spacing w:line="500" w:lineRule="exact"/>
              <w:jc w:val="center"/>
              <w:rPr>
                <w:sz w:val="28"/>
                <w:szCs w:val="28"/>
              </w:rPr>
            </w:pPr>
            <w:r>
              <w:rPr>
                <w:rFonts w:hint="eastAsia"/>
                <w:sz w:val="28"/>
                <w:szCs w:val="28"/>
              </w:rPr>
              <w:t>DQ13</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13</w:t>
            </w:r>
          </w:p>
        </w:tc>
        <w:tc>
          <w:tcPr>
            <w:tcW w:w="6379" w:type="dxa"/>
            <w:vAlign w:val="center"/>
          </w:tcPr>
          <w:p>
            <w:pPr>
              <w:spacing w:line="500" w:lineRule="exact"/>
              <w:rPr>
                <w:sz w:val="28"/>
                <w:szCs w:val="28"/>
              </w:rPr>
            </w:pPr>
            <w:r>
              <w:rPr>
                <w:sz w:val="28"/>
                <w:szCs w:val="28"/>
              </w:rPr>
              <w:t>干部任免、调动</w:t>
            </w:r>
            <w:r>
              <w:rPr>
                <w:rFonts w:hint="eastAsia"/>
                <w:sz w:val="28"/>
                <w:szCs w:val="28"/>
              </w:rPr>
              <w:t>和离休报告、</w:t>
            </w:r>
            <w:r>
              <w:rPr>
                <w:sz w:val="28"/>
                <w:szCs w:val="28"/>
              </w:rPr>
              <w:t>请示、决定、批复、通知</w:t>
            </w:r>
            <w:r>
              <w:rPr>
                <w:rFonts w:hint="eastAsia"/>
                <w:sz w:val="28"/>
                <w:szCs w:val="28"/>
              </w:rPr>
              <w:t>等（包括上级批准的，要附任免呈报表）</w:t>
            </w:r>
          </w:p>
        </w:tc>
        <w:tc>
          <w:tcPr>
            <w:tcW w:w="1134" w:type="dxa"/>
            <w:vAlign w:val="center"/>
          </w:tcPr>
          <w:p>
            <w:pPr>
              <w:spacing w:line="500" w:lineRule="exact"/>
              <w:jc w:val="center"/>
              <w:rPr>
                <w:sz w:val="28"/>
                <w:szCs w:val="28"/>
              </w:rPr>
            </w:pPr>
            <w:r>
              <w:rPr>
                <w:rFonts w:hint="eastAsia"/>
                <w:sz w:val="28"/>
                <w:szCs w:val="28"/>
              </w:rPr>
              <w:t>DQ13</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14</w:t>
            </w:r>
          </w:p>
        </w:tc>
        <w:tc>
          <w:tcPr>
            <w:tcW w:w="6379" w:type="dxa"/>
            <w:vAlign w:val="center"/>
          </w:tcPr>
          <w:p>
            <w:pPr>
              <w:spacing w:line="500" w:lineRule="exact"/>
              <w:rPr>
                <w:sz w:val="28"/>
                <w:szCs w:val="28"/>
              </w:rPr>
            </w:pPr>
            <w:r>
              <w:rPr>
                <w:sz w:val="28"/>
                <w:szCs w:val="28"/>
              </w:rPr>
              <w:t>干部选拔、</w:t>
            </w:r>
            <w:r>
              <w:rPr>
                <w:rFonts w:hint="eastAsia"/>
                <w:sz w:val="28"/>
                <w:szCs w:val="28"/>
              </w:rPr>
              <w:t>述职考核及聘</w:t>
            </w:r>
            <w:r>
              <w:rPr>
                <w:sz w:val="28"/>
                <w:szCs w:val="28"/>
              </w:rPr>
              <w:t>任材料</w:t>
            </w:r>
          </w:p>
        </w:tc>
        <w:tc>
          <w:tcPr>
            <w:tcW w:w="1134" w:type="dxa"/>
            <w:vAlign w:val="center"/>
          </w:tcPr>
          <w:p>
            <w:pPr>
              <w:spacing w:line="500" w:lineRule="exact"/>
              <w:jc w:val="center"/>
              <w:rPr>
                <w:sz w:val="28"/>
                <w:szCs w:val="28"/>
              </w:rPr>
            </w:pPr>
            <w:r>
              <w:rPr>
                <w:rFonts w:hint="eastAsia"/>
                <w:sz w:val="28"/>
                <w:szCs w:val="28"/>
              </w:rPr>
              <w:t>DQ13</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r>
              <w:rPr>
                <w:sz w:val="28"/>
                <w:szCs w:val="28"/>
              </w:rPr>
              <w:t>5</w:t>
            </w:r>
          </w:p>
        </w:tc>
        <w:tc>
          <w:tcPr>
            <w:tcW w:w="6379" w:type="dxa"/>
            <w:vAlign w:val="center"/>
          </w:tcPr>
          <w:p>
            <w:pPr>
              <w:spacing w:line="500" w:lineRule="exact"/>
              <w:rPr>
                <w:sz w:val="28"/>
                <w:szCs w:val="28"/>
              </w:rPr>
            </w:pPr>
            <w:r>
              <w:rPr>
                <w:rFonts w:hint="eastAsia"/>
                <w:sz w:val="28"/>
                <w:szCs w:val="28"/>
              </w:rPr>
              <w:t>全校处、科</w:t>
            </w:r>
            <w:r>
              <w:rPr>
                <w:sz w:val="28"/>
                <w:szCs w:val="28"/>
              </w:rPr>
              <w:t>级以上干部名册</w:t>
            </w:r>
            <w:r>
              <w:rPr>
                <w:rFonts w:hint="eastAsia"/>
                <w:sz w:val="28"/>
                <w:szCs w:val="28"/>
              </w:rPr>
              <w:t>（年度更新版）</w:t>
            </w:r>
          </w:p>
        </w:tc>
        <w:tc>
          <w:tcPr>
            <w:tcW w:w="1134" w:type="dxa"/>
            <w:vAlign w:val="center"/>
          </w:tcPr>
          <w:p>
            <w:pPr>
              <w:spacing w:line="500" w:lineRule="exact"/>
              <w:jc w:val="center"/>
              <w:rPr>
                <w:sz w:val="28"/>
                <w:szCs w:val="28"/>
              </w:rPr>
            </w:pPr>
            <w:r>
              <w:rPr>
                <w:rFonts w:hint="eastAsia"/>
                <w:sz w:val="28"/>
                <w:szCs w:val="28"/>
              </w:rPr>
              <w:t>DQ13</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16</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各二级党委改选报告、换届选举、审批材料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w:t>
            </w:r>
            <w:r>
              <w:rPr>
                <w:sz w:val="28"/>
                <w:szCs w:val="28"/>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17</w:t>
            </w:r>
          </w:p>
        </w:tc>
        <w:tc>
          <w:tcPr>
            <w:tcW w:w="6379" w:type="dxa"/>
            <w:vAlign w:val="center"/>
          </w:tcPr>
          <w:p>
            <w:pPr>
              <w:spacing w:line="500" w:lineRule="exact"/>
              <w:rPr>
                <w:sz w:val="28"/>
                <w:szCs w:val="28"/>
              </w:rPr>
            </w:pPr>
            <w:r>
              <w:rPr>
                <w:rFonts w:hint="eastAsia" w:ascii="宋体" w:hAnsi="宋体"/>
                <w:sz w:val="28"/>
                <w:szCs w:val="28"/>
              </w:rPr>
              <w:t>各二级党委标准化建设年度材料，</w:t>
            </w:r>
            <w:r>
              <w:rPr>
                <w:sz w:val="28"/>
                <w:szCs w:val="28"/>
              </w:rPr>
              <w:t>基层党组织建立、调整</w:t>
            </w:r>
            <w:r>
              <w:rPr>
                <w:rFonts w:hint="eastAsia"/>
                <w:sz w:val="28"/>
                <w:szCs w:val="28"/>
              </w:rPr>
              <w:t>等</w:t>
            </w:r>
            <w:r>
              <w:rPr>
                <w:sz w:val="28"/>
                <w:szCs w:val="28"/>
              </w:rPr>
              <w:t>材料</w:t>
            </w:r>
            <w:r>
              <w:rPr>
                <w:rFonts w:hint="eastAsia"/>
                <w:sz w:val="28"/>
                <w:szCs w:val="28"/>
              </w:rPr>
              <w:t>（标杆院系、样板支部材料）</w:t>
            </w:r>
          </w:p>
        </w:tc>
        <w:tc>
          <w:tcPr>
            <w:tcW w:w="1134" w:type="dxa"/>
            <w:vAlign w:val="center"/>
          </w:tcPr>
          <w:p>
            <w:pPr>
              <w:spacing w:line="500" w:lineRule="exact"/>
              <w:jc w:val="center"/>
              <w:rPr>
                <w:sz w:val="28"/>
                <w:szCs w:val="28"/>
              </w:rPr>
            </w:pPr>
            <w:r>
              <w:rPr>
                <w:rFonts w:hint="eastAsia"/>
                <w:sz w:val="28"/>
                <w:szCs w:val="28"/>
              </w:rPr>
              <w:t>DQ13</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18</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党内统计报表、</w:t>
            </w:r>
            <w:r>
              <w:rPr>
                <w:rFonts w:hint="eastAsia"/>
                <w:sz w:val="28"/>
                <w:szCs w:val="28"/>
              </w:rPr>
              <w:t>党组织名册、</w:t>
            </w:r>
            <w:r>
              <w:rPr>
                <w:sz w:val="28"/>
                <w:szCs w:val="28"/>
              </w:rPr>
              <w:t>党员名册</w:t>
            </w:r>
            <w:r>
              <w:rPr>
                <w:rFonts w:hint="eastAsia"/>
                <w:sz w:val="28"/>
                <w:szCs w:val="28"/>
              </w:rPr>
              <w:t>（包括党委、支部委员名册）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19</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教师党支部书记“双带头人”、党组织标准化建设、“对标争先”获奖材料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w:t>
            </w:r>
            <w:r>
              <w:rPr>
                <w:sz w:val="28"/>
                <w:szCs w:val="28"/>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20</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本校发展党员</w:t>
            </w:r>
            <w:r>
              <w:rPr>
                <w:rFonts w:hint="eastAsia"/>
                <w:sz w:val="28"/>
                <w:szCs w:val="28"/>
              </w:rPr>
              <w:t>及教育管理</w:t>
            </w:r>
            <w:r>
              <w:rPr>
                <w:sz w:val="28"/>
                <w:szCs w:val="28"/>
              </w:rPr>
              <w:t>工作规划、计划、总结、报告</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21</w:t>
            </w:r>
          </w:p>
        </w:tc>
        <w:tc>
          <w:tcPr>
            <w:tcW w:w="6379" w:type="dxa"/>
            <w:vAlign w:val="center"/>
          </w:tcPr>
          <w:p>
            <w:pPr>
              <w:spacing w:line="500" w:lineRule="exact"/>
              <w:rPr>
                <w:sz w:val="28"/>
                <w:szCs w:val="28"/>
              </w:rPr>
            </w:pPr>
            <w:r>
              <w:rPr>
                <w:sz w:val="28"/>
                <w:szCs w:val="28"/>
              </w:rPr>
              <w:t>党员组织关系</w:t>
            </w:r>
            <w:r>
              <w:rPr>
                <w:rFonts w:hint="eastAsia"/>
                <w:sz w:val="28"/>
                <w:szCs w:val="28"/>
              </w:rPr>
              <w:t>材料</w:t>
            </w:r>
            <w:r>
              <w:rPr>
                <w:sz w:val="28"/>
                <w:szCs w:val="28"/>
              </w:rPr>
              <w:t>（</w:t>
            </w:r>
            <w:r>
              <w:rPr>
                <w:rFonts w:hint="eastAsia"/>
                <w:sz w:val="28"/>
                <w:szCs w:val="28"/>
              </w:rPr>
              <w:t>包括介绍信及存根）</w:t>
            </w:r>
          </w:p>
        </w:tc>
        <w:tc>
          <w:tcPr>
            <w:tcW w:w="1134" w:type="dxa"/>
            <w:vAlign w:val="center"/>
          </w:tcPr>
          <w:p>
            <w:pPr>
              <w:spacing w:line="500" w:lineRule="exact"/>
              <w:jc w:val="center"/>
              <w:rPr>
                <w:sz w:val="28"/>
                <w:szCs w:val="28"/>
              </w:rPr>
            </w:pPr>
            <w:r>
              <w:rPr>
                <w:rFonts w:hint="eastAsia"/>
                <w:sz w:val="28"/>
                <w:szCs w:val="28"/>
              </w:rPr>
              <w:t>DQ13</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22</w:t>
            </w:r>
          </w:p>
        </w:tc>
        <w:tc>
          <w:tcPr>
            <w:tcW w:w="6379" w:type="dxa"/>
            <w:vAlign w:val="center"/>
          </w:tcPr>
          <w:p>
            <w:pPr>
              <w:spacing w:line="500" w:lineRule="exact"/>
              <w:rPr>
                <w:sz w:val="28"/>
                <w:szCs w:val="28"/>
              </w:rPr>
            </w:pPr>
            <w:r>
              <w:rPr>
                <w:rFonts w:hint="eastAsia"/>
                <w:sz w:val="28"/>
                <w:szCs w:val="28"/>
              </w:rPr>
              <w:t>教职工、学生党员发展对象、转正材料（发展对象汇总表、转正汇总表）</w:t>
            </w:r>
          </w:p>
        </w:tc>
        <w:tc>
          <w:tcPr>
            <w:tcW w:w="1134" w:type="dxa"/>
            <w:vAlign w:val="center"/>
          </w:tcPr>
          <w:p>
            <w:pPr>
              <w:spacing w:line="500" w:lineRule="exact"/>
              <w:jc w:val="center"/>
              <w:rPr>
                <w:sz w:val="28"/>
                <w:szCs w:val="28"/>
              </w:rPr>
            </w:pPr>
            <w:r>
              <w:rPr>
                <w:rFonts w:hint="eastAsia"/>
                <w:sz w:val="28"/>
                <w:szCs w:val="28"/>
              </w:rPr>
              <w:t>DQ13</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2</w:t>
            </w:r>
            <w:r>
              <w:rPr>
                <w:sz w:val="28"/>
                <w:szCs w:val="28"/>
              </w:rPr>
              <w:t>3</w:t>
            </w:r>
          </w:p>
        </w:tc>
        <w:tc>
          <w:tcPr>
            <w:tcW w:w="6379" w:type="dxa"/>
            <w:vAlign w:val="center"/>
          </w:tcPr>
          <w:p>
            <w:pPr>
              <w:spacing w:line="500" w:lineRule="exact"/>
              <w:rPr>
                <w:sz w:val="28"/>
                <w:szCs w:val="28"/>
              </w:rPr>
            </w:pPr>
            <w:r>
              <w:rPr>
                <w:rFonts w:hint="eastAsia"/>
                <w:sz w:val="28"/>
                <w:szCs w:val="28"/>
              </w:rPr>
              <w:t>党员及党组织的奖惩</w:t>
            </w:r>
            <w:r>
              <w:rPr>
                <w:sz w:val="28"/>
                <w:szCs w:val="28"/>
              </w:rPr>
              <w:t>材料</w:t>
            </w:r>
          </w:p>
        </w:tc>
        <w:tc>
          <w:tcPr>
            <w:tcW w:w="1134" w:type="dxa"/>
            <w:vAlign w:val="center"/>
          </w:tcPr>
          <w:p>
            <w:pPr>
              <w:spacing w:line="500" w:lineRule="exact"/>
              <w:jc w:val="center"/>
              <w:rPr>
                <w:sz w:val="28"/>
                <w:szCs w:val="28"/>
              </w:rPr>
            </w:pPr>
            <w:r>
              <w:rPr>
                <w:rFonts w:hint="eastAsia"/>
                <w:sz w:val="28"/>
                <w:szCs w:val="28"/>
              </w:rPr>
              <w:t>DQ13</w:t>
            </w:r>
          </w:p>
        </w:tc>
        <w:tc>
          <w:tcPr>
            <w:tcW w:w="85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24</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党员干部</w:t>
            </w:r>
            <w:r>
              <w:rPr>
                <w:sz w:val="28"/>
                <w:szCs w:val="28"/>
              </w:rPr>
              <w:t>出国（境）人员审查批件、备案表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25</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处级干部个人干部事项相关材料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26</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高层次人才工作相关材料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w:t>
            </w:r>
            <w:r>
              <w:rPr>
                <w:sz w:val="28"/>
                <w:szCs w:val="28"/>
              </w:rPr>
              <w:t>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27</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干部交流、挂职工作</w:t>
            </w:r>
            <w:r>
              <w:rPr>
                <w:rFonts w:hint="eastAsia"/>
                <w:sz w:val="28"/>
                <w:szCs w:val="28"/>
                <w:lang w:val="en-US" w:eastAsia="zh-CN"/>
              </w:rPr>
              <w:t>相关</w:t>
            </w:r>
            <w:r>
              <w:rPr>
                <w:sz w:val="28"/>
                <w:szCs w:val="28"/>
              </w:rPr>
              <w:t>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28</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干部教育管理及培训方面的文件材料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29</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党费</w:t>
            </w:r>
            <w:r>
              <w:rPr>
                <w:rFonts w:hint="eastAsia"/>
                <w:sz w:val="28"/>
                <w:szCs w:val="28"/>
              </w:rPr>
              <w:t>情况</w:t>
            </w:r>
            <w:r>
              <w:rPr>
                <w:sz w:val="28"/>
                <w:szCs w:val="28"/>
              </w:rPr>
              <w:t>管理材料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30</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先进党支部、优秀党员和先进党务工作者名单及事迹材料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31</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党校工作材料、培训名册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2</w:t>
            </w:r>
          </w:p>
        </w:tc>
        <w:tc>
          <w:tcPr>
            <w:tcW w:w="6379" w:type="dxa"/>
            <w:vAlign w:val="center"/>
          </w:tcPr>
          <w:p>
            <w:pPr>
              <w:spacing w:line="500" w:lineRule="exact"/>
              <w:rPr>
                <w:sz w:val="28"/>
                <w:szCs w:val="28"/>
              </w:rPr>
            </w:pPr>
            <w:r>
              <w:rPr>
                <w:rFonts w:hint="eastAsia"/>
                <w:sz w:val="28"/>
                <w:szCs w:val="28"/>
              </w:rPr>
              <w:t>机关党委工作计划、报告、岗位职责、指导党支部工作等相关材料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33</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同级机关、下级部门报送的关于一般性业务问题的来函、请示及需要多个部门联合执行的文件与学校的复函、批复等文件材料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34</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本部门处室函件（附发文底稿并盖章）及其他重要材料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w:t>
            </w:r>
            <w:r>
              <w:rPr>
                <w:sz w:val="28"/>
                <w:szCs w:val="28"/>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5</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本部门因工作上报学校、职能部门的请示、报告（附批示意见）</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6</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需要贯彻执行的</w:t>
            </w:r>
            <w:r>
              <w:rPr>
                <w:sz w:val="28"/>
                <w:szCs w:val="28"/>
              </w:rPr>
              <w:t>上级</w:t>
            </w:r>
            <w:r>
              <w:rPr>
                <w:rFonts w:hint="eastAsia"/>
                <w:sz w:val="28"/>
                <w:szCs w:val="28"/>
              </w:rPr>
              <w:t>、本校关于</w:t>
            </w:r>
            <w:r>
              <w:rPr>
                <w:sz w:val="28"/>
                <w:szCs w:val="28"/>
              </w:rPr>
              <w:t>组织工作</w:t>
            </w:r>
            <w:r>
              <w:rPr>
                <w:rFonts w:hint="eastAsia"/>
                <w:sz w:val="28"/>
                <w:szCs w:val="28"/>
              </w:rPr>
              <w:t>、</w:t>
            </w:r>
            <w:r>
              <w:rPr>
                <w:sz w:val="28"/>
                <w:szCs w:val="28"/>
              </w:rPr>
              <w:t>党校</w:t>
            </w:r>
            <w:r>
              <w:rPr>
                <w:rFonts w:hint="eastAsia"/>
                <w:sz w:val="28"/>
                <w:szCs w:val="28"/>
              </w:rPr>
              <w:t>工作</w:t>
            </w:r>
            <w:r>
              <w:rPr>
                <w:sz w:val="28"/>
                <w:szCs w:val="28"/>
              </w:rPr>
              <w:t>的文件</w:t>
            </w:r>
            <w:r>
              <w:rPr>
                <w:rFonts w:hint="eastAsia"/>
                <w:sz w:val="28"/>
                <w:szCs w:val="28"/>
              </w:rPr>
              <w:t>（重要的长期，一般的短期）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7</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8</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9</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0</w:t>
            </w:r>
          </w:p>
        </w:tc>
        <w:tc>
          <w:tcPr>
            <w:tcW w:w="637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rPr>
          <w:b/>
          <w:sz w:val="28"/>
          <w:szCs w:val="28"/>
        </w:rPr>
      </w:pPr>
    </w:p>
    <w:p>
      <w:pPr>
        <w:spacing w:line="500" w:lineRule="exact"/>
        <w:rPr>
          <w:b/>
          <w:sz w:val="28"/>
          <w:szCs w:val="28"/>
        </w:rPr>
      </w:pPr>
    </w:p>
    <w:p>
      <w:pPr>
        <w:spacing w:line="500" w:lineRule="exact"/>
        <w:rPr>
          <w:b/>
          <w:sz w:val="28"/>
          <w:szCs w:val="28"/>
        </w:rPr>
      </w:pPr>
    </w:p>
    <w:p>
      <w:pPr>
        <w:spacing w:line="500" w:lineRule="exact"/>
        <w:rPr>
          <w:b/>
          <w:sz w:val="28"/>
          <w:szCs w:val="28"/>
        </w:rPr>
      </w:pPr>
    </w:p>
    <w:p>
      <w:pPr>
        <w:spacing w:line="500" w:lineRule="exact"/>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三、党委宣传（统战部）</w:t>
      </w:r>
    </w:p>
    <w:tbl>
      <w:tblPr>
        <w:tblStyle w:val="7"/>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095"/>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spacing w:line="500" w:lineRule="exact"/>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rPr>
                <w:b/>
                <w:sz w:val="28"/>
                <w:szCs w:val="28"/>
              </w:rPr>
            </w:pPr>
            <w:r>
              <w:rPr>
                <w:rFonts w:hint="eastAsia"/>
                <w:b/>
                <w:sz w:val="28"/>
                <w:szCs w:val="28"/>
              </w:rPr>
              <w:t>分类号</w:t>
            </w:r>
          </w:p>
        </w:tc>
        <w:tc>
          <w:tcPr>
            <w:tcW w:w="993"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p>
        </w:tc>
        <w:tc>
          <w:tcPr>
            <w:tcW w:w="6095" w:type="dxa"/>
            <w:shd w:val="clear" w:color="auto" w:fill="FFFFFF"/>
            <w:vAlign w:val="center"/>
          </w:tcPr>
          <w:p>
            <w:pPr>
              <w:spacing w:line="500" w:lineRule="exact"/>
              <w:ind w:right="65" w:rightChars="31"/>
            </w:pPr>
            <w:r>
              <w:rPr>
                <w:rFonts w:hint="eastAsia"/>
                <w:sz w:val="28"/>
                <w:szCs w:val="28"/>
              </w:rPr>
              <w:t>上级针对高校宣传、统战、思想政治、意识形态等工作的文件（如文件针对本校的，则永久保存）</w:t>
            </w:r>
          </w:p>
        </w:tc>
        <w:tc>
          <w:tcPr>
            <w:tcW w:w="1134" w:type="dxa"/>
            <w:vAlign w:val="center"/>
          </w:tcPr>
          <w:p>
            <w:pPr>
              <w:spacing w:line="500" w:lineRule="exact"/>
              <w:jc w:val="center"/>
              <w:rPr>
                <w:sz w:val="28"/>
                <w:szCs w:val="28"/>
              </w:rPr>
            </w:pPr>
            <w:r>
              <w:rPr>
                <w:rFonts w:hint="eastAsia"/>
                <w:sz w:val="28"/>
                <w:szCs w:val="28"/>
              </w:rPr>
              <w:t>D</w:t>
            </w:r>
            <w:r>
              <w:rPr>
                <w:sz w:val="28"/>
                <w:szCs w:val="28"/>
              </w:rPr>
              <w:t>Q14</w:t>
            </w:r>
          </w:p>
        </w:tc>
        <w:tc>
          <w:tcPr>
            <w:tcW w:w="993"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500" w:lineRule="exact"/>
              <w:rPr>
                <w:sz w:val="28"/>
                <w:szCs w:val="28"/>
              </w:rPr>
            </w:pPr>
            <w:r>
              <w:rPr>
                <w:rFonts w:hint="eastAsia"/>
                <w:sz w:val="28"/>
                <w:szCs w:val="28"/>
              </w:rPr>
              <w:t>宣传工作规章制度（年度更新版）</w:t>
            </w:r>
          </w:p>
        </w:tc>
        <w:tc>
          <w:tcPr>
            <w:tcW w:w="1134" w:type="dxa"/>
            <w:vAlign w:val="center"/>
          </w:tcPr>
          <w:p>
            <w:pPr>
              <w:spacing w:line="500" w:lineRule="exact"/>
              <w:jc w:val="center"/>
              <w:rPr>
                <w:sz w:val="28"/>
                <w:szCs w:val="28"/>
              </w:rPr>
            </w:pPr>
            <w:r>
              <w:rPr>
                <w:rFonts w:hint="eastAsia"/>
                <w:sz w:val="28"/>
                <w:szCs w:val="28"/>
              </w:rPr>
              <w:t>DQ14</w:t>
            </w:r>
          </w:p>
        </w:tc>
        <w:tc>
          <w:tcPr>
            <w:tcW w:w="993"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宣传工作计划、总结、报告、批复及会议记录（部门年度计划、总结由校办公室统一归档）</w:t>
            </w:r>
          </w:p>
        </w:tc>
        <w:tc>
          <w:tcPr>
            <w:tcW w:w="1134" w:type="dxa"/>
            <w:vAlign w:val="center"/>
          </w:tcPr>
          <w:p>
            <w:pPr>
              <w:spacing w:line="500" w:lineRule="exact"/>
              <w:jc w:val="center"/>
              <w:rPr>
                <w:sz w:val="28"/>
                <w:szCs w:val="28"/>
              </w:rPr>
            </w:pPr>
            <w:r>
              <w:rPr>
                <w:rFonts w:hint="eastAsia"/>
                <w:sz w:val="28"/>
                <w:szCs w:val="28"/>
              </w:rPr>
              <w:t>DQ14</w:t>
            </w:r>
          </w:p>
        </w:tc>
        <w:tc>
          <w:tcPr>
            <w:tcW w:w="993"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rFonts w:hint="eastAsia"/>
                <w:sz w:val="28"/>
                <w:szCs w:val="28"/>
              </w:rPr>
              <w:t>反映本校重大活动的剪报、图表、媒体宣传报道等材料</w:t>
            </w:r>
          </w:p>
        </w:tc>
        <w:tc>
          <w:tcPr>
            <w:tcW w:w="1134" w:type="dxa"/>
            <w:vAlign w:val="center"/>
          </w:tcPr>
          <w:p>
            <w:pPr>
              <w:spacing w:line="500" w:lineRule="exact"/>
              <w:jc w:val="center"/>
              <w:rPr>
                <w:sz w:val="28"/>
                <w:szCs w:val="28"/>
              </w:rPr>
            </w:pPr>
            <w:r>
              <w:rPr>
                <w:rFonts w:hint="eastAsia"/>
                <w:sz w:val="28"/>
                <w:szCs w:val="28"/>
              </w:rPr>
              <w:t>DQ14</w:t>
            </w:r>
          </w:p>
        </w:tc>
        <w:tc>
          <w:tcPr>
            <w:tcW w:w="993"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sz w:val="28"/>
                <w:szCs w:val="28"/>
              </w:rPr>
            </w:pPr>
            <w:r>
              <w:rPr>
                <w:rFonts w:hint="eastAsia"/>
                <w:sz w:val="28"/>
                <w:szCs w:val="28"/>
              </w:rPr>
              <w:t>宣传学校教育工作先进事迹材料、报纸及名单</w:t>
            </w:r>
          </w:p>
        </w:tc>
        <w:tc>
          <w:tcPr>
            <w:tcW w:w="1134" w:type="dxa"/>
            <w:vAlign w:val="center"/>
          </w:tcPr>
          <w:p>
            <w:pPr>
              <w:spacing w:line="500" w:lineRule="exact"/>
              <w:jc w:val="center"/>
              <w:rPr>
                <w:sz w:val="28"/>
                <w:szCs w:val="28"/>
              </w:rPr>
            </w:pPr>
            <w:r>
              <w:rPr>
                <w:rFonts w:hint="eastAsia"/>
                <w:sz w:val="28"/>
                <w:szCs w:val="28"/>
              </w:rPr>
              <w:t>DQ14</w:t>
            </w:r>
          </w:p>
        </w:tc>
        <w:tc>
          <w:tcPr>
            <w:tcW w:w="993"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rFonts w:hint="eastAsia"/>
                <w:sz w:val="28"/>
                <w:szCs w:val="28"/>
              </w:rPr>
              <w:t xml:space="preserve">本校精神文明单位申报、标准化建设材料 </w:t>
            </w:r>
          </w:p>
        </w:tc>
        <w:tc>
          <w:tcPr>
            <w:tcW w:w="1134" w:type="dxa"/>
            <w:vAlign w:val="center"/>
          </w:tcPr>
          <w:p>
            <w:pPr>
              <w:spacing w:line="500" w:lineRule="exact"/>
              <w:jc w:val="center"/>
              <w:rPr>
                <w:sz w:val="28"/>
                <w:szCs w:val="28"/>
              </w:rPr>
            </w:pPr>
            <w:r>
              <w:rPr>
                <w:rFonts w:hint="eastAsia"/>
                <w:sz w:val="28"/>
                <w:szCs w:val="28"/>
              </w:rPr>
              <w:t>DQ14</w:t>
            </w:r>
          </w:p>
        </w:tc>
        <w:tc>
          <w:tcPr>
            <w:tcW w:w="993"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500" w:lineRule="exact"/>
              <w:rPr>
                <w:sz w:val="28"/>
                <w:szCs w:val="28"/>
              </w:rPr>
            </w:pPr>
            <w:r>
              <w:rPr>
                <w:rFonts w:hint="eastAsia"/>
                <w:sz w:val="28"/>
                <w:szCs w:val="28"/>
              </w:rPr>
              <w:t>本校有关学生思想政治工作的决定、通知、条例</w:t>
            </w:r>
          </w:p>
        </w:tc>
        <w:tc>
          <w:tcPr>
            <w:tcW w:w="1134" w:type="dxa"/>
            <w:vAlign w:val="center"/>
          </w:tcPr>
          <w:p>
            <w:pPr>
              <w:spacing w:line="500" w:lineRule="exact"/>
              <w:jc w:val="center"/>
              <w:rPr>
                <w:sz w:val="28"/>
                <w:szCs w:val="28"/>
              </w:rPr>
            </w:pPr>
            <w:r>
              <w:rPr>
                <w:rFonts w:hint="eastAsia"/>
                <w:sz w:val="28"/>
                <w:szCs w:val="28"/>
              </w:rPr>
              <w:t>DQ14</w:t>
            </w:r>
          </w:p>
        </w:tc>
        <w:tc>
          <w:tcPr>
            <w:tcW w:w="993"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500" w:lineRule="exact"/>
              <w:rPr>
                <w:sz w:val="28"/>
                <w:szCs w:val="28"/>
              </w:rPr>
            </w:pPr>
            <w:r>
              <w:rPr>
                <w:sz w:val="28"/>
                <w:szCs w:val="28"/>
              </w:rPr>
              <w:t>本校党委中心组学习计划、总结</w:t>
            </w:r>
            <w:r>
              <w:rPr>
                <w:rFonts w:hint="eastAsia"/>
                <w:sz w:val="28"/>
                <w:szCs w:val="28"/>
              </w:rPr>
              <w:t>、会议记录</w:t>
            </w:r>
          </w:p>
        </w:tc>
        <w:tc>
          <w:tcPr>
            <w:tcW w:w="1134" w:type="dxa"/>
            <w:vAlign w:val="center"/>
          </w:tcPr>
          <w:p>
            <w:pPr>
              <w:spacing w:line="500" w:lineRule="exact"/>
              <w:jc w:val="center"/>
              <w:rPr>
                <w:sz w:val="28"/>
                <w:szCs w:val="28"/>
              </w:rPr>
            </w:pPr>
            <w:r>
              <w:rPr>
                <w:rFonts w:hint="eastAsia"/>
                <w:sz w:val="28"/>
                <w:szCs w:val="28"/>
              </w:rPr>
              <w:t>DQ14</w:t>
            </w:r>
          </w:p>
        </w:tc>
        <w:tc>
          <w:tcPr>
            <w:tcW w:w="993"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sz w:val="28"/>
                <w:szCs w:val="28"/>
              </w:rPr>
            </w:pPr>
            <w:r>
              <w:rPr>
                <w:sz w:val="28"/>
                <w:szCs w:val="28"/>
              </w:rPr>
              <w:t>本校普法工作规划、计划、总结及上级重要材料</w:t>
            </w:r>
          </w:p>
        </w:tc>
        <w:tc>
          <w:tcPr>
            <w:tcW w:w="1134" w:type="dxa"/>
            <w:vAlign w:val="center"/>
          </w:tcPr>
          <w:p>
            <w:pPr>
              <w:spacing w:line="500" w:lineRule="exact"/>
              <w:jc w:val="center"/>
              <w:rPr>
                <w:sz w:val="28"/>
                <w:szCs w:val="28"/>
              </w:rPr>
            </w:pPr>
            <w:r>
              <w:rPr>
                <w:rFonts w:hint="eastAsia"/>
                <w:sz w:val="28"/>
                <w:szCs w:val="28"/>
              </w:rPr>
              <w:t>DQ14</w:t>
            </w:r>
          </w:p>
        </w:tc>
        <w:tc>
          <w:tcPr>
            <w:tcW w:w="993"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10</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参加上级宣传思想工作会议带回的文件材料</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DQ14</w:t>
            </w:r>
          </w:p>
        </w:tc>
        <w:tc>
          <w:tcPr>
            <w:tcW w:w="993"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11</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思想政治工作评估材料</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DQ14</w:t>
            </w:r>
          </w:p>
        </w:tc>
        <w:tc>
          <w:tcPr>
            <w:tcW w:w="993"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12</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重要活动、展览中形成的多媒体文件及其脚本</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DQ14</w:t>
            </w:r>
          </w:p>
        </w:tc>
        <w:tc>
          <w:tcPr>
            <w:tcW w:w="993"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13</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二级单位2</w:t>
            </w:r>
            <w:r>
              <w:rPr>
                <w:sz w:val="28"/>
                <w:szCs w:val="28"/>
              </w:rPr>
              <w:t>02</w:t>
            </w:r>
            <w:r>
              <w:rPr>
                <w:rFonts w:hint="default"/>
                <w:sz w:val="28"/>
                <w:szCs w:val="28"/>
                <w:lang w:val="en-US"/>
              </w:rPr>
              <w:t>4</w:t>
            </w:r>
            <w:r>
              <w:rPr>
                <w:rFonts w:hint="eastAsia"/>
                <w:sz w:val="28"/>
                <w:szCs w:val="28"/>
              </w:rPr>
              <w:t>年党建和发展成果材料</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DQ14</w:t>
            </w:r>
          </w:p>
        </w:tc>
        <w:tc>
          <w:tcPr>
            <w:tcW w:w="993"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r>
              <w:rPr>
                <w:sz w:val="28"/>
                <w:szCs w:val="28"/>
              </w:rPr>
              <w:t>4</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省委意识形态工作责任制专项检查及反馈问题整改工作材料</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DQ14</w:t>
            </w:r>
          </w:p>
        </w:tc>
        <w:tc>
          <w:tcPr>
            <w:tcW w:w="993" w:type="dxa"/>
            <w:vAlign w:val="top"/>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r>
              <w:rPr>
                <w:sz w:val="28"/>
                <w:szCs w:val="28"/>
              </w:rPr>
              <w:t>5</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意识形态工作（每周舆情、校园新媒体平台等）</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DQ14</w:t>
            </w:r>
          </w:p>
        </w:tc>
        <w:tc>
          <w:tcPr>
            <w:tcW w:w="993" w:type="dxa"/>
            <w:vAlign w:val="top"/>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r>
              <w:rPr>
                <w:sz w:val="28"/>
                <w:szCs w:val="28"/>
              </w:rPr>
              <w:t>6</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红色文化展厅</w:t>
            </w:r>
            <w:r>
              <w:rPr>
                <w:rFonts w:hint="eastAsia"/>
                <w:sz w:val="28"/>
                <w:szCs w:val="28"/>
                <w:lang w:val="en-US" w:eastAsia="zh-CN"/>
              </w:rPr>
              <w:t>相关</w:t>
            </w:r>
            <w:r>
              <w:rPr>
                <w:rFonts w:hint="eastAsia"/>
                <w:sz w:val="28"/>
                <w:szCs w:val="28"/>
              </w:rPr>
              <w:t>材料</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DQ14</w:t>
            </w:r>
          </w:p>
        </w:tc>
        <w:tc>
          <w:tcPr>
            <w:tcW w:w="993" w:type="dxa"/>
            <w:vAlign w:val="top"/>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r>
              <w:rPr>
                <w:sz w:val="28"/>
                <w:szCs w:val="28"/>
              </w:rPr>
              <w:t>7</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“三全育人”、“红色文化育人工程”材料</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DQ14</w:t>
            </w:r>
          </w:p>
        </w:tc>
        <w:tc>
          <w:tcPr>
            <w:tcW w:w="993" w:type="dxa"/>
            <w:vAlign w:val="top"/>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sz w:val="28"/>
                <w:szCs w:val="28"/>
              </w:rPr>
            </w:pPr>
            <w:r>
              <w:rPr>
                <w:rFonts w:hint="eastAsia"/>
                <w:sz w:val="28"/>
                <w:szCs w:val="28"/>
              </w:rPr>
              <w:t>1</w:t>
            </w:r>
            <w:r>
              <w:rPr>
                <w:sz w:val="28"/>
                <w:szCs w:val="28"/>
              </w:rPr>
              <w:t>8</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本部门因工作上报学校、职能部门的请示、报告（附批示意见）</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D</w:t>
            </w:r>
            <w:r>
              <w:rPr>
                <w:sz w:val="28"/>
                <w:szCs w:val="28"/>
              </w:rPr>
              <w:t>Q14</w:t>
            </w:r>
          </w:p>
        </w:tc>
        <w:tc>
          <w:tcPr>
            <w:tcW w:w="993"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hint="default" w:eastAsia="宋体"/>
                <w:sz w:val="28"/>
                <w:szCs w:val="28"/>
                <w:lang w:val="en-US" w:eastAsia="zh-CN"/>
              </w:rPr>
            </w:pPr>
            <w:r>
              <w:rPr>
                <w:rFonts w:hint="eastAsia"/>
                <w:sz w:val="28"/>
                <w:szCs w:val="28"/>
                <w:lang w:val="en-US" w:eastAsia="zh-CN"/>
              </w:rPr>
              <w:t>19</w:t>
            </w:r>
          </w:p>
        </w:tc>
        <w:tc>
          <w:tcPr>
            <w:tcW w:w="6095" w:type="dxa"/>
            <w:vAlign w:val="center"/>
          </w:tcPr>
          <w:p>
            <w:pPr>
              <w:spacing w:line="500" w:lineRule="exact"/>
              <w:rPr>
                <w:sz w:val="28"/>
                <w:szCs w:val="28"/>
              </w:rPr>
            </w:pPr>
            <w:r>
              <w:rPr>
                <w:rFonts w:hint="eastAsia"/>
                <w:sz w:val="28"/>
                <w:szCs w:val="28"/>
              </w:rPr>
              <w:t>本部门处室函件（附发文底稿并盖章）及其他重要材料</w:t>
            </w:r>
          </w:p>
        </w:tc>
        <w:tc>
          <w:tcPr>
            <w:tcW w:w="1134" w:type="dxa"/>
            <w:vAlign w:val="center"/>
          </w:tcPr>
          <w:p>
            <w:pPr>
              <w:spacing w:line="500" w:lineRule="exact"/>
              <w:jc w:val="center"/>
              <w:rPr>
                <w:sz w:val="28"/>
                <w:szCs w:val="28"/>
              </w:rPr>
            </w:pPr>
            <w:r>
              <w:rPr>
                <w:rFonts w:hint="eastAsia"/>
                <w:sz w:val="28"/>
                <w:szCs w:val="28"/>
              </w:rPr>
              <w:t>D</w:t>
            </w:r>
            <w:r>
              <w:rPr>
                <w:sz w:val="28"/>
                <w:szCs w:val="28"/>
              </w:rPr>
              <w:t>Q14</w:t>
            </w:r>
          </w:p>
        </w:tc>
        <w:tc>
          <w:tcPr>
            <w:tcW w:w="993"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hint="default" w:eastAsia="宋体"/>
                <w:sz w:val="28"/>
                <w:szCs w:val="28"/>
                <w:lang w:val="en-US" w:eastAsia="zh-CN"/>
              </w:rPr>
            </w:pPr>
            <w:r>
              <w:rPr>
                <w:rFonts w:hint="eastAsia"/>
                <w:sz w:val="28"/>
                <w:szCs w:val="28"/>
                <w:lang w:val="en-US" w:eastAsia="zh-CN"/>
              </w:rPr>
              <w:t>20</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需要贯彻执行的</w:t>
            </w:r>
            <w:r>
              <w:rPr>
                <w:sz w:val="28"/>
                <w:szCs w:val="28"/>
              </w:rPr>
              <w:t>上级</w:t>
            </w:r>
            <w:r>
              <w:rPr>
                <w:rFonts w:hint="eastAsia"/>
                <w:sz w:val="28"/>
                <w:szCs w:val="28"/>
              </w:rPr>
              <w:t>、本校关于宣传、统战、思政政治、意识形态等工作</w:t>
            </w:r>
            <w:r>
              <w:rPr>
                <w:sz w:val="28"/>
                <w:szCs w:val="28"/>
              </w:rPr>
              <w:t>的文件</w:t>
            </w:r>
            <w:r>
              <w:rPr>
                <w:rFonts w:hint="eastAsia"/>
                <w:sz w:val="28"/>
                <w:szCs w:val="28"/>
              </w:rPr>
              <w:t>（重要的长期，一般的短期）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w:t>
            </w:r>
            <w:r>
              <w:rPr>
                <w:sz w:val="28"/>
                <w:szCs w:val="28"/>
              </w:rPr>
              <w:t>4</w:t>
            </w: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1</w:t>
            </w:r>
          </w:p>
        </w:tc>
        <w:tc>
          <w:tcPr>
            <w:tcW w:w="6095" w:type="dxa"/>
            <w:vAlign w:val="center"/>
          </w:tcPr>
          <w:p>
            <w:pPr>
              <w:spacing w:line="500" w:lineRule="exact"/>
              <w:rPr>
                <w:sz w:val="28"/>
                <w:szCs w:val="28"/>
              </w:rPr>
            </w:pPr>
            <w:r>
              <w:rPr>
                <w:rFonts w:hint="eastAsia"/>
                <w:sz w:val="28"/>
                <w:szCs w:val="28"/>
              </w:rPr>
              <w:t>本校统战及侨务工作规章制度、工作计划、总结</w:t>
            </w:r>
          </w:p>
        </w:tc>
        <w:tc>
          <w:tcPr>
            <w:tcW w:w="1134" w:type="dxa"/>
            <w:vAlign w:val="center"/>
          </w:tcPr>
          <w:p>
            <w:pPr>
              <w:spacing w:line="500" w:lineRule="exact"/>
              <w:jc w:val="center"/>
              <w:rPr>
                <w:sz w:val="28"/>
                <w:szCs w:val="28"/>
              </w:rPr>
            </w:pPr>
            <w:r>
              <w:rPr>
                <w:rFonts w:hint="eastAsia"/>
                <w:sz w:val="28"/>
                <w:szCs w:val="28"/>
              </w:rPr>
              <w:t>DQ15</w:t>
            </w:r>
          </w:p>
        </w:tc>
        <w:tc>
          <w:tcPr>
            <w:tcW w:w="993"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2</w:t>
            </w:r>
          </w:p>
        </w:tc>
        <w:tc>
          <w:tcPr>
            <w:tcW w:w="6095" w:type="dxa"/>
            <w:vAlign w:val="center"/>
          </w:tcPr>
          <w:p>
            <w:pPr>
              <w:spacing w:line="500" w:lineRule="exact"/>
              <w:rPr>
                <w:sz w:val="28"/>
                <w:szCs w:val="28"/>
              </w:rPr>
            </w:pPr>
            <w:r>
              <w:rPr>
                <w:rFonts w:hint="eastAsia"/>
                <w:sz w:val="28"/>
                <w:szCs w:val="28"/>
              </w:rPr>
              <w:t>统战工作情况调查、典型材料、年度统计报表</w:t>
            </w:r>
          </w:p>
        </w:tc>
        <w:tc>
          <w:tcPr>
            <w:tcW w:w="1134" w:type="dxa"/>
            <w:vAlign w:val="center"/>
          </w:tcPr>
          <w:p>
            <w:pPr>
              <w:spacing w:line="500" w:lineRule="exact"/>
              <w:jc w:val="center"/>
              <w:rPr>
                <w:sz w:val="28"/>
                <w:szCs w:val="28"/>
              </w:rPr>
            </w:pPr>
            <w:r>
              <w:rPr>
                <w:rFonts w:hint="eastAsia"/>
                <w:sz w:val="28"/>
                <w:szCs w:val="28"/>
              </w:rPr>
              <w:t>DQ15</w:t>
            </w:r>
          </w:p>
        </w:tc>
        <w:tc>
          <w:tcPr>
            <w:tcW w:w="993"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3</w:t>
            </w:r>
          </w:p>
        </w:tc>
        <w:tc>
          <w:tcPr>
            <w:tcW w:w="6095" w:type="dxa"/>
            <w:vAlign w:val="center"/>
          </w:tcPr>
          <w:p>
            <w:pPr>
              <w:spacing w:line="500" w:lineRule="exact"/>
              <w:rPr>
                <w:sz w:val="28"/>
                <w:szCs w:val="28"/>
              </w:rPr>
            </w:pPr>
            <w:r>
              <w:rPr>
                <w:rFonts w:hint="eastAsia"/>
                <w:sz w:val="28"/>
                <w:szCs w:val="28"/>
              </w:rPr>
              <w:t>本校各级人大代表、政协委员名单（册）、各民主党派成员和负责人名册及有关材料</w:t>
            </w:r>
          </w:p>
        </w:tc>
        <w:tc>
          <w:tcPr>
            <w:tcW w:w="1134" w:type="dxa"/>
            <w:vAlign w:val="center"/>
          </w:tcPr>
          <w:p>
            <w:pPr>
              <w:spacing w:line="500" w:lineRule="exact"/>
              <w:jc w:val="center"/>
              <w:rPr>
                <w:sz w:val="28"/>
                <w:szCs w:val="28"/>
              </w:rPr>
            </w:pPr>
            <w:r>
              <w:rPr>
                <w:rFonts w:hint="eastAsia"/>
                <w:sz w:val="28"/>
                <w:szCs w:val="28"/>
              </w:rPr>
              <w:t>DQ15</w:t>
            </w:r>
          </w:p>
        </w:tc>
        <w:tc>
          <w:tcPr>
            <w:tcW w:w="993"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4</w:t>
            </w:r>
          </w:p>
        </w:tc>
        <w:tc>
          <w:tcPr>
            <w:tcW w:w="6095" w:type="dxa"/>
            <w:vAlign w:val="center"/>
          </w:tcPr>
          <w:p>
            <w:pPr>
              <w:spacing w:line="500" w:lineRule="exact"/>
              <w:rPr>
                <w:sz w:val="28"/>
                <w:szCs w:val="28"/>
              </w:rPr>
            </w:pPr>
            <w:r>
              <w:rPr>
                <w:rFonts w:hint="eastAsia"/>
                <w:sz w:val="28"/>
                <w:szCs w:val="28"/>
              </w:rPr>
              <w:t>港、澳、台和侨务管理工作材料（包括民族宗教工作材料）、归国华侨联合会材料</w:t>
            </w:r>
          </w:p>
        </w:tc>
        <w:tc>
          <w:tcPr>
            <w:tcW w:w="1134" w:type="dxa"/>
            <w:vAlign w:val="center"/>
          </w:tcPr>
          <w:p>
            <w:pPr>
              <w:spacing w:line="500" w:lineRule="exact"/>
              <w:jc w:val="center"/>
              <w:rPr>
                <w:sz w:val="28"/>
                <w:szCs w:val="28"/>
              </w:rPr>
            </w:pPr>
            <w:r>
              <w:rPr>
                <w:rFonts w:hint="eastAsia"/>
                <w:sz w:val="28"/>
                <w:szCs w:val="28"/>
              </w:rPr>
              <w:t>DQ15</w:t>
            </w:r>
          </w:p>
        </w:tc>
        <w:tc>
          <w:tcPr>
            <w:tcW w:w="993"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5</w:t>
            </w:r>
          </w:p>
        </w:tc>
        <w:tc>
          <w:tcPr>
            <w:tcW w:w="6095" w:type="dxa"/>
            <w:vAlign w:val="center"/>
          </w:tcPr>
          <w:p>
            <w:pPr>
              <w:spacing w:line="500" w:lineRule="exact"/>
              <w:rPr>
                <w:sz w:val="28"/>
                <w:szCs w:val="28"/>
              </w:rPr>
            </w:pPr>
            <w:r>
              <w:rPr>
                <w:rFonts w:hint="eastAsia"/>
                <w:sz w:val="28"/>
                <w:szCs w:val="28"/>
              </w:rPr>
              <w:t>各党派组织任免干部通知</w:t>
            </w:r>
          </w:p>
        </w:tc>
        <w:tc>
          <w:tcPr>
            <w:tcW w:w="1134" w:type="dxa"/>
            <w:vAlign w:val="center"/>
          </w:tcPr>
          <w:p>
            <w:pPr>
              <w:spacing w:line="500" w:lineRule="exact"/>
              <w:jc w:val="center"/>
              <w:rPr>
                <w:sz w:val="28"/>
                <w:szCs w:val="28"/>
              </w:rPr>
            </w:pPr>
            <w:r>
              <w:rPr>
                <w:rFonts w:hint="eastAsia"/>
                <w:sz w:val="28"/>
                <w:szCs w:val="28"/>
              </w:rPr>
              <w:t>DQ15</w:t>
            </w:r>
          </w:p>
        </w:tc>
        <w:tc>
          <w:tcPr>
            <w:tcW w:w="993"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2</w:t>
            </w:r>
            <w:r>
              <w:rPr>
                <w:rFonts w:hint="eastAsia"/>
                <w:sz w:val="28"/>
                <w:szCs w:val="28"/>
              </w:rPr>
              <w:t>6</w:t>
            </w:r>
          </w:p>
        </w:tc>
        <w:tc>
          <w:tcPr>
            <w:tcW w:w="6095" w:type="dxa"/>
            <w:vAlign w:val="center"/>
          </w:tcPr>
          <w:p>
            <w:pPr>
              <w:spacing w:line="500" w:lineRule="exact"/>
              <w:rPr>
                <w:sz w:val="28"/>
                <w:szCs w:val="28"/>
              </w:rPr>
            </w:pPr>
            <w:r>
              <w:rPr>
                <w:rFonts w:hint="eastAsia"/>
                <w:sz w:val="28"/>
                <w:szCs w:val="28"/>
              </w:rPr>
              <w:t>统战工作表彰先进的名单及事迹材料</w:t>
            </w:r>
          </w:p>
        </w:tc>
        <w:tc>
          <w:tcPr>
            <w:tcW w:w="1134" w:type="dxa"/>
            <w:vAlign w:val="center"/>
          </w:tcPr>
          <w:p>
            <w:pPr>
              <w:spacing w:line="500" w:lineRule="exact"/>
              <w:jc w:val="center"/>
              <w:rPr>
                <w:sz w:val="28"/>
                <w:szCs w:val="28"/>
              </w:rPr>
            </w:pPr>
            <w:r>
              <w:rPr>
                <w:rFonts w:hint="eastAsia"/>
                <w:sz w:val="28"/>
                <w:szCs w:val="28"/>
              </w:rPr>
              <w:t>DQ15</w:t>
            </w:r>
          </w:p>
        </w:tc>
        <w:tc>
          <w:tcPr>
            <w:tcW w:w="993"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2</w:t>
            </w:r>
            <w:r>
              <w:rPr>
                <w:rFonts w:hint="eastAsia"/>
                <w:sz w:val="28"/>
                <w:szCs w:val="28"/>
              </w:rPr>
              <w:t>7</w:t>
            </w:r>
          </w:p>
        </w:tc>
        <w:tc>
          <w:tcPr>
            <w:tcW w:w="6095" w:type="dxa"/>
            <w:vAlign w:val="center"/>
          </w:tcPr>
          <w:p>
            <w:pPr>
              <w:spacing w:line="500" w:lineRule="exact"/>
              <w:rPr>
                <w:sz w:val="28"/>
                <w:szCs w:val="28"/>
              </w:rPr>
            </w:pPr>
            <w:r>
              <w:rPr>
                <w:rFonts w:hint="eastAsia"/>
                <w:sz w:val="28"/>
                <w:szCs w:val="28"/>
              </w:rPr>
              <w:t>统战工作重要会议记录</w:t>
            </w:r>
          </w:p>
        </w:tc>
        <w:tc>
          <w:tcPr>
            <w:tcW w:w="1134" w:type="dxa"/>
            <w:vAlign w:val="center"/>
          </w:tcPr>
          <w:p>
            <w:pPr>
              <w:spacing w:line="500" w:lineRule="exact"/>
              <w:jc w:val="center"/>
              <w:rPr>
                <w:sz w:val="28"/>
                <w:szCs w:val="28"/>
              </w:rPr>
            </w:pPr>
            <w:r>
              <w:rPr>
                <w:rFonts w:hint="eastAsia"/>
                <w:sz w:val="28"/>
                <w:szCs w:val="28"/>
              </w:rPr>
              <w:t>DQ15</w:t>
            </w:r>
          </w:p>
        </w:tc>
        <w:tc>
          <w:tcPr>
            <w:tcW w:w="993"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2</w:t>
            </w:r>
            <w:r>
              <w:rPr>
                <w:rFonts w:hint="eastAsia"/>
                <w:sz w:val="28"/>
                <w:szCs w:val="28"/>
              </w:rPr>
              <w:t>8</w:t>
            </w:r>
          </w:p>
        </w:tc>
        <w:tc>
          <w:tcPr>
            <w:tcW w:w="6095" w:type="dxa"/>
            <w:vAlign w:val="center"/>
          </w:tcPr>
          <w:p>
            <w:pPr>
              <w:spacing w:line="500" w:lineRule="exact"/>
              <w:rPr>
                <w:sz w:val="28"/>
                <w:szCs w:val="28"/>
              </w:rPr>
            </w:pPr>
            <w:r>
              <w:rPr>
                <w:sz w:val="28"/>
                <w:szCs w:val="28"/>
              </w:rPr>
              <w:t>上级关于校报编辑出版工作的文件</w:t>
            </w:r>
            <w:r>
              <w:rPr>
                <w:rFonts w:hint="eastAsia"/>
                <w:sz w:val="28"/>
                <w:szCs w:val="28"/>
              </w:rPr>
              <w:t>（针对本校的永久保存）</w:t>
            </w:r>
          </w:p>
        </w:tc>
        <w:tc>
          <w:tcPr>
            <w:tcW w:w="1134" w:type="dxa"/>
            <w:vAlign w:val="center"/>
          </w:tcPr>
          <w:p>
            <w:pPr>
              <w:spacing w:line="500" w:lineRule="exact"/>
              <w:jc w:val="center"/>
              <w:rPr>
                <w:sz w:val="28"/>
                <w:szCs w:val="28"/>
              </w:rPr>
            </w:pPr>
            <w:r>
              <w:rPr>
                <w:rFonts w:hint="eastAsia"/>
                <w:sz w:val="28"/>
                <w:szCs w:val="28"/>
              </w:rPr>
              <w:t>CB11</w:t>
            </w:r>
          </w:p>
        </w:tc>
        <w:tc>
          <w:tcPr>
            <w:tcW w:w="993"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2</w:t>
            </w:r>
            <w:r>
              <w:rPr>
                <w:rFonts w:hint="eastAsia"/>
                <w:sz w:val="28"/>
                <w:szCs w:val="28"/>
              </w:rPr>
              <w:t>9</w:t>
            </w:r>
          </w:p>
        </w:tc>
        <w:tc>
          <w:tcPr>
            <w:tcW w:w="6095" w:type="dxa"/>
            <w:vAlign w:val="center"/>
          </w:tcPr>
          <w:p>
            <w:pPr>
              <w:spacing w:line="500" w:lineRule="exact"/>
              <w:rPr>
                <w:sz w:val="28"/>
                <w:szCs w:val="28"/>
              </w:rPr>
            </w:pPr>
            <w:r>
              <w:rPr>
                <w:sz w:val="28"/>
                <w:szCs w:val="28"/>
              </w:rPr>
              <w:t>校报编辑出版工作规章制度</w:t>
            </w:r>
          </w:p>
        </w:tc>
        <w:tc>
          <w:tcPr>
            <w:tcW w:w="1134" w:type="dxa"/>
            <w:vAlign w:val="center"/>
          </w:tcPr>
          <w:p>
            <w:pPr>
              <w:spacing w:line="500" w:lineRule="exact"/>
              <w:jc w:val="center"/>
              <w:rPr>
                <w:sz w:val="28"/>
                <w:szCs w:val="28"/>
              </w:rPr>
            </w:pPr>
            <w:r>
              <w:rPr>
                <w:rFonts w:hint="eastAsia"/>
                <w:sz w:val="28"/>
                <w:szCs w:val="28"/>
              </w:rPr>
              <w:t>CB11</w:t>
            </w:r>
          </w:p>
        </w:tc>
        <w:tc>
          <w:tcPr>
            <w:tcW w:w="993"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0</w:t>
            </w:r>
          </w:p>
        </w:tc>
        <w:tc>
          <w:tcPr>
            <w:tcW w:w="6095" w:type="dxa"/>
            <w:vAlign w:val="center"/>
          </w:tcPr>
          <w:p>
            <w:pPr>
              <w:spacing w:line="500" w:lineRule="exact"/>
              <w:rPr>
                <w:sz w:val="28"/>
                <w:szCs w:val="28"/>
              </w:rPr>
            </w:pPr>
            <w:r>
              <w:rPr>
                <w:rFonts w:hint="eastAsia"/>
                <w:sz w:val="28"/>
                <w:szCs w:val="28"/>
              </w:rPr>
              <w:t>校报编辑出版工作统计表、年审表等</w:t>
            </w:r>
          </w:p>
        </w:tc>
        <w:tc>
          <w:tcPr>
            <w:tcW w:w="1134" w:type="dxa"/>
            <w:vAlign w:val="center"/>
          </w:tcPr>
          <w:p>
            <w:pPr>
              <w:spacing w:line="500" w:lineRule="exact"/>
              <w:jc w:val="center"/>
              <w:rPr>
                <w:sz w:val="28"/>
                <w:szCs w:val="28"/>
              </w:rPr>
            </w:pPr>
            <w:r>
              <w:rPr>
                <w:rFonts w:hint="eastAsia"/>
                <w:sz w:val="28"/>
                <w:szCs w:val="28"/>
              </w:rPr>
              <w:t>C</w:t>
            </w:r>
            <w:r>
              <w:rPr>
                <w:sz w:val="28"/>
                <w:szCs w:val="28"/>
              </w:rPr>
              <w:t>B11</w:t>
            </w:r>
          </w:p>
        </w:tc>
        <w:tc>
          <w:tcPr>
            <w:tcW w:w="993"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1</w:t>
            </w:r>
          </w:p>
        </w:tc>
        <w:tc>
          <w:tcPr>
            <w:tcW w:w="6095" w:type="dxa"/>
            <w:vAlign w:val="center"/>
          </w:tcPr>
          <w:p>
            <w:pPr>
              <w:spacing w:line="500" w:lineRule="exact"/>
              <w:rPr>
                <w:sz w:val="28"/>
                <w:szCs w:val="28"/>
              </w:rPr>
            </w:pPr>
            <w:r>
              <w:rPr>
                <w:sz w:val="28"/>
                <w:szCs w:val="28"/>
              </w:rPr>
              <w:t>校报编辑出版工作</w:t>
            </w:r>
            <w:r>
              <w:rPr>
                <w:rFonts w:hint="eastAsia"/>
                <w:sz w:val="28"/>
                <w:szCs w:val="28"/>
              </w:rPr>
              <w:t>评先评优获奖等材料</w:t>
            </w:r>
          </w:p>
        </w:tc>
        <w:tc>
          <w:tcPr>
            <w:tcW w:w="1134" w:type="dxa"/>
            <w:vAlign w:val="center"/>
          </w:tcPr>
          <w:p>
            <w:pPr>
              <w:spacing w:line="500" w:lineRule="exact"/>
              <w:jc w:val="center"/>
              <w:rPr>
                <w:sz w:val="28"/>
                <w:szCs w:val="28"/>
              </w:rPr>
            </w:pPr>
            <w:r>
              <w:rPr>
                <w:rFonts w:hint="eastAsia"/>
                <w:sz w:val="28"/>
                <w:szCs w:val="28"/>
              </w:rPr>
              <w:t>CB11</w:t>
            </w:r>
          </w:p>
        </w:tc>
        <w:tc>
          <w:tcPr>
            <w:tcW w:w="993"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hint="default" w:eastAsia="宋体"/>
                <w:sz w:val="28"/>
                <w:szCs w:val="28"/>
                <w:lang w:val="en-US" w:eastAsia="zh-CN"/>
              </w:rPr>
            </w:pPr>
            <w:r>
              <w:rPr>
                <w:rFonts w:hint="eastAsia"/>
                <w:sz w:val="28"/>
                <w:szCs w:val="28"/>
                <w:lang w:val="en-US" w:eastAsia="zh-CN"/>
              </w:rPr>
              <w:t>32</w:t>
            </w:r>
          </w:p>
        </w:tc>
        <w:tc>
          <w:tcPr>
            <w:tcW w:w="6095" w:type="dxa"/>
            <w:vAlign w:val="center"/>
          </w:tcPr>
          <w:p>
            <w:pPr>
              <w:spacing w:line="500" w:lineRule="exact"/>
              <w:rPr>
                <w:sz w:val="28"/>
                <w:szCs w:val="28"/>
              </w:rPr>
            </w:pPr>
            <w:r>
              <w:rPr>
                <w:rFonts w:hint="eastAsia"/>
                <w:sz w:val="28"/>
                <w:szCs w:val="28"/>
              </w:rPr>
              <w:t>正式出版有刊号的期刊各期样书（皖西学院报）</w:t>
            </w:r>
          </w:p>
        </w:tc>
        <w:tc>
          <w:tcPr>
            <w:tcW w:w="1134" w:type="dxa"/>
            <w:vAlign w:val="center"/>
          </w:tcPr>
          <w:p>
            <w:pPr>
              <w:spacing w:line="500" w:lineRule="exact"/>
              <w:jc w:val="center"/>
              <w:rPr>
                <w:sz w:val="28"/>
                <w:szCs w:val="28"/>
              </w:rPr>
            </w:pPr>
            <w:r>
              <w:rPr>
                <w:rFonts w:hint="eastAsia"/>
                <w:sz w:val="28"/>
                <w:szCs w:val="28"/>
              </w:rPr>
              <w:t>CB12</w:t>
            </w:r>
          </w:p>
        </w:tc>
        <w:tc>
          <w:tcPr>
            <w:tcW w:w="993"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3</w:t>
            </w:r>
          </w:p>
        </w:tc>
        <w:tc>
          <w:tcPr>
            <w:tcW w:w="6095" w:type="dxa"/>
            <w:vAlign w:val="center"/>
          </w:tcPr>
          <w:p>
            <w:pPr>
              <w:spacing w:line="500" w:lineRule="exact"/>
              <w:rPr>
                <w:sz w:val="28"/>
                <w:szCs w:val="28"/>
              </w:rPr>
            </w:pPr>
            <w:r>
              <w:rPr>
                <w:rFonts w:hint="eastAsia"/>
                <w:sz w:val="28"/>
                <w:szCs w:val="28"/>
              </w:rPr>
              <w:t>有刊号的期刊各期原稿</w:t>
            </w:r>
          </w:p>
        </w:tc>
        <w:tc>
          <w:tcPr>
            <w:tcW w:w="1134" w:type="dxa"/>
            <w:vAlign w:val="center"/>
          </w:tcPr>
          <w:p>
            <w:pPr>
              <w:spacing w:line="500" w:lineRule="exact"/>
              <w:jc w:val="center"/>
              <w:rPr>
                <w:sz w:val="28"/>
                <w:szCs w:val="28"/>
              </w:rPr>
            </w:pPr>
            <w:r>
              <w:rPr>
                <w:rFonts w:hint="eastAsia"/>
                <w:sz w:val="28"/>
                <w:szCs w:val="28"/>
              </w:rPr>
              <w:t>CB12</w:t>
            </w:r>
          </w:p>
        </w:tc>
        <w:tc>
          <w:tcPr>
            <w:tcW w:w="993"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7</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r>
        <w:rPr>
          <w:rFonts w:hint="eastAsia"/>
          <w:b/>
          <w:sz w:val="28"/>
          <w:szCs w:val="28"/>
        </w:rPr>
        <w:t>四、纪委办公室</w:t>
      </w:r>
    </w:p>
    <w:tbl>
      <w:tblPr>
        <w:tblStyle w:val="7"/>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09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rPr>
                <w:b/>
                <w:sz w:val="28"/>
                <w:szCs w:val="28"/>
              </w:rPr>
            </w:pPr>
            <w:r>
              <w:rPr>
                <w:rFonts w:hint="eastAsia"/>
                <w:b/>
                <w:sz w:val="28"/>
                <w:szCs w:val="28"/>
              </w:rPr>
              <w:t>分类号</w:t>
            </w:r>
          </w:p>
        </w:tc>
        <w:tc>
          <w:tcPr>
            <w:tcW w:w="992"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1</w:t>
            </w:r>
          </w:p>
        </w:tc>
        <w:tc>
          <w:tcPr>
            <w:tcW w:w="6095" w:type="dxa"/>
            <w:vAlign w:val="center"/>
          </w:tcPr>
          <w:p>
            <w:pPr>
              <w:spacing w:line="500" w:lineRule="exact"/>
              <w:rPr>
                <w:sz w:val="28"/>
                <w:szCs w:val="28"/>
              </w:rPr>
            </w:pPr>
            <w:r>
              <w:rPr>
                <w:rFonts w:hint="eastAsia"/>
                <w:sz w:val="28"/>
                <w:szCs w:val="28"/>
              </w:rPr>
              <w:t>上级针对高校的关于纪检、监察工作的文件（如针对本校的，则永久保存）</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2</w:t>
            </w:r>
          </w:p>
        </w:tc>
        <w:tc>
          <w:tcPr>
            <w:tcW w:w="6095" w:type="dxa"/>
            <w:vAlign w:val="center"/>
          </w:tcPr>
          <w:p>
            <w:pPr>
              <w:spacing w:line="500" w:lineRule="exact"/>
              <w:rPr>
                <w:sz w:val="28"/>
                <w:szCs w:val="28"/>
              </w:rPr>
            </w:pPr>
            <w:r>
              <w:rPr>
                <w:rFonts w:hint="eastAsia"/>
                <w:sz w:val="28"/>
                <w:szCs w:val="28"/>
              </w:rPr>
              <w:t>纪检监察工作规章制度（年度更新版）</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3</w:t>
            </w:r>
          </w:p>
        </w:tc>
        <w:tc>
          <w:tcPr>
            <w:tcW w:w="6095" w:type="dxa"/>
            <w:vAlign w:val="center"/>
          </w:tcPr>
          <w:p>
            <w:pPr>
              <w:spacing w:line="500" w:lineRule="exact"/>
              <w:rPr>
                <w:sz w:val="28"/>
                <w:szCs w:val="28"/>
              </w:rPr>
            </w:pPr>
            <w:r>
              <w:rPr>
                <w:rFonts w:hint="eastAsia"/>
                <w:sz w:val="28"/>
                <w:szCs w:val="28"/>
              </w:rPr>
              <w:t>纪委、监察、信访工作年度计划、总结、报告、批复（部门年度计划、总结由校办公室统一归档）</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rFonts w:hint="eastAsia"/>
                <w:sz w:val="28"/>
                <w:szCs w:val="28"/>
              </w:rPr>
              <w:t>监察权限内的处分、复查材料（警告处分以上）</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sz w:val="28"/>
                <w:szCs w:val="28"/>
              </w:rPr>
            </w:pPr>
            <w:r>
              <w:rPr>
                <w:rFonts w:hint="eastAsia"/>
                <w:sz w:val="28"/>
                <w:szCs w:val="28"/>
              </w:rPr>
              <w:t>有领导重要批示及处理结果的群众来信、来访处理材料</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rFonts w:hint="eastAsia"/>
                <w:sz w:val="28"/>
                <w:szCs w:val="28"/>
              </w:rPr>
              <w:t>纪委换届工作材料</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500" w:lineRule="exact"/>
              <w:rPr>
                <w:sz w:val="28"/>
                <w:szCs w:val="28"/>
              </w:rPr>
            </w:pPr>
            <w:r>
              <w:rPr>
                <w:rFonts w:hint="eastAsia"/>
                <w:sz w:val="28"/>
                <w:szCs w:val="28"/>
              </w:rPr>
              <w:t>纪检、监察、信访工作</w:t>
            </w:r>
            <w:r>
              <w:rPr>
                <w:rFonts w:hint="eastAsia"/>
                <w:sz w:val="28"/>
                <w:szCs w:val="28"/>
                <w:lang w:val="en-US" w:eastAsia="zh-CN"/>
              </w:rPr>
              <w:t>统计报表</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500" w:lineRule="exact"/>
              <w:rPr>
                <w:sz w:val="28"/>
                <w:szCs w:val="28"/>
              </w:rPr>
            </w:pPr>
            <w:r>
              <w:rPr>
                <w:rFonts w:hint="eastAsia"/>
                <w:sz w:val="28"/>
                <w:szCs w:val="28"/>
              </w:rPr>
              <w:t>校纪委会议记录、纪要</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rFonts w:hint="eastAsia" w:eastAsia="宋体"/>
                <w:sz w:val="28"/>
                <w:szCs w:val="28"/>
                <w:lang w:eastAsia="zh-CN"/>
              </w:rPr>
            </w:pPr>
            <w:r>
              <w:rPr>
                <w:rFonts w:hint="eastAsia"/>
                <w:sz w:val="28"/>
                <w:szCs w:val="28"/>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sz w:val="28"/>
                <w:szCs w:val="28"/>
              </w:rPr>
            </w:pPr>
            <w:r>
              <w:rPr>
                <w:rFonts w:hint="eastAsia"/>
                <w:sz w:val="28"/>
                <w:szCs w:val="28"/>
              </w:rPr>
              <w:t>二级党委设立纪委工作，基层监督全覆盖材料</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6095" w:type="dxa"/>
            <w:vAlign w:val="center"/>
          </w:tcPr>
          <w:p>
            <w:pPr>
              <w:spacing w:line="500" w:lineRule="exact"/>
              <w:rPr>
                <w:sz w:val="28"/>
                <w:szCs w:val="28"/>
              </w:rPr>
            </w:pPr>
            <w:r>
              <w:rPr>
                <w:rFonts w:hint="eastAsia"/>
                <w:sz w:val="28"/>
                <w:szCs w:val="28"/>
              </w:rPr>
              <w:t>党风廉政责任制检查落实材料</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11</w:t>
            </w:r>
          </w:p>
        </w:tc>
        <w:tc>
          <w:tcPr>
            <w:tcW w:w="6095" w:type="dxa"/>
            <w:vAlign w:val="center"/>
          </w:tcPr>
          <w:p>
            <w:pPr>
              <w:spacing w:line="500" w:lineRule="exact"/>
              <w:rPr>
                <w:sz w:val="28"/>
                <w:szCs w:val="28"/>
              </w:rPr>
            </w:pPr>
            <w:r>
              <w:rPr>
                <w:rFonts w:hint="eastAsia"/>
                <w:sz w:val="28"/>
                <w:szCs w:val="28"/>
              </w:rPr>
              <w:t>校内党组织和党员及监察对象的检举控告审查材料</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12</w:t>
            </w:r>
          </w:p>
        </w:tc>
        <w:tc>
          <w:tcPr>
            <w:tcW w:w="6095" w:type="dxa"/>
            <w:vAlign w:val="center"/>
          </w:tcPr>
          <w:p>
            <w:pPr>
              <w:spacing w:line="500" w:lineRule="exact"/>
              <w:rPr>
                <w:sz w:val="28"/>
                <w:szCs w:val="28"/>
              </w:rPr>
            </w:pPr>
            <w:r>
              <w:rPr>
                <w:rFonts w:hint="eastAsia"/>
                <w:sz w:val="28"/>
                <w:szCs w:val="28"/>
              </w:rPr>
              <w:t>信访举报、违法违纪案件处理材料</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13</w:t>
            </w:r>
          </w:p>
        </w:tc>
        <w:tc>
          <w:tcPr>
            <w:tcW w:w="6095" w:type="dxa"/>
            <w:vAlign w:val="center"/>
          </w:tcPr>
          <w:p>
            <w:pPr>
              <w:spacing w:line="500" w:lineRule="exact"/>
              <w:rPr>
                <w:sz w:val="28"/>
                <w:szCs w:val="28"/>
              </w:rPr>
            </w:pPr>
            <w:r>
              <w:rPr>
                <w:rFonts w:hint="eastAsia"/>
                <w:sz w:val="28"/>
                <w:szCs w:val="28"/>
              </w:rPr>
              <w:t>本部门处室函件（附发文底稿并盖章）及其他重要材料</w:t>
            </w:r>
          </w:p>
        </w:tc>
        <w:tc>
          <w:tcPr>
            <w:tcW w:w="1134" w:type="dxa"/>
            <w:vAlign w:val="center"/>
          </w:tcPr>
          <w:p>
            <w:pPr>
              <w:spacing w:line="500" w:lineRule="exact"/>
              <w:jc w:val="center"/>
              <w:rPr>
                <w:sz w:val="28"/>
                <w:szCs w:val="28"/>
              </w:rPr>
            </w:pPr>
            <w:r>
              <w:rPr>
                <w:rFonts w:hint="eastAsia"/>
                <w:sz w:val="28"/>
                <w:szCs w:val="28"/>
              </w:rPr>
              <w:t>DQ1</w:t>
            </w:r>
            <w:r>
              <w:rPr>
                <w:sz w:val="28"/>
                <w:szCs w:val="28"/>
              </w:rPr>
              <w:t>2</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14</w:t>
            </w:r>
          </w:p>
        </w:tc>
        <w:tc>
          <w:tcPr>
            <w:tcW w:w="6095" w:type="dxa"/>
            <w:vAlign w:val="center"/>
          </w:tcPr>
          <w:p>
            <w:pPr>
              <w:spacing w:line="500" w:lineRule="exact"/>
              <w:rPr>
                <w:sz w:val="28"/>
                <w:szCs w:val="28"/>
              </w:rPr>
            </w:pPr>
            <w:r>
              <w:rPr>
                <w:rFonts w:hint="eastAsia"/>
                <w:sz w:val="28"/>
                <w:szCs w:val="28"/>
              </w:rPr>
              <w:t>本部门上报学校、职能部门的请示、报告（附批示意见）</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5</w:t>
            </w:r>
          </w:p>
        </w:tc>
        <w:tc>
          <w:tcPr>
            <w:tcW w:w="6095" w:type="dxa"/>
            <w:vAlign w:val="center"/>
          </w:tcPr>
          <w:p>
            <w:pPr>
              <w:spacing w:line="500" w:lineRule="exact"/>
              <w:rPr>
                <w:sz w:val="28"/>
                <w:szCs w:val="28"/>
              </w:rPr>
            </w:pPr>
            <w:r>
              <w:rPr>
                <w:rFonts w:hint="eastAsia"/>
                <w:sz w:val="28"/>
                <w:szCs w:val="28"/>
              </w:rPr>
              <w:t>需要贯彻执行的上级、本校有关纪检、监察工作的文件材料（重要的长期，一般的短期）</w:t>
            </w:r>
          </w:p>
        </w:tc>
        <w:tc>
          <w:tcPr>
            <w:tcW w:w="1134" w:type="dxa"/>
            <w:vAlign w:val="center"/>
          </w:tcPr>
          <w:p>
            <w:pPr>
              <w:spacing w:line="500" w:lineRule="exact"/>
              <w:jc w:val="center"/>
              <w:rPr>
                <w:sz w:val="28"/>
                <w:szCs w:val="28"/>
              </w:rPr>
            </w:pPr>
            <w:r>
              <w:rPr>
                <w:rFonts w:hint="eastAsia"/>
                <w:sz w:val="28"/>
                <w:szCs w:val="28"/>
              </w:rPr>
              <w:t>DQ12</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7</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8</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9</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rPr>
          <w:b/>
          <w:sz w:val="28"/>
          <w:szCs w:val="28"/>
        </w:rPr>
      </w:pPr>
    </w:p>
    <w:p>
      <w:pPr>
        <w:spacing w:line="500" w:lineRule="exact"/>
        <w:rPr>
          <w:b/>
          <w:sz w:val="28"/>
          <w:szCs w:val="28"/>
        </w:rPr>
      </w:pPr>
    </w:p>
    <w:p>
      <w:pPr>
        <w:spacing w:line="500" w:lineRule="exact"/>
        <w:rPr>
          <w:b/>
          <w:sz w:val="28"/>
          <w:szCs w:val="28"/>
        </w:rPr>
      </w:pPr>
    </w:p>
    <w:p>
      <w:pPr>
        <w:spacing w:line="500" w:lineRule="exact"/>
        <w:rPr>
          <w:b/>
          <w:sz w:val="28"/>
          <w:szCs w:val="28"/>
        </w:rPr>
      </w:pPr>
    </w:p>
    <w:p>
      <w:pPr>
        <w:spacing w:line="500" w:lineRule="exact"/>
        <w:rPr>
          <w:b/>
          <w:sz w:val="28"/>
          <w:szCs w:val="28"/>
        </w:rPr>
      </w:pPr>
    </w:p>
    <w:p>
      <w:pPr>
        <w:spacing w:line="500" w:lineRule="exact"/>
        <w:rPr>
          <w:b/>
          <w:sz w:val="28"/>
          <w:szCs w:val="28"/>
        </w:rPr>
      </w:pPr>
    </w:p>
    <w:p>
      <w:pPr>
        <w:spacing w:line="500" w:lineRule="exact"/>
        <w:rPr>
          <w:b/>
          <w:sz w:val="28"/>
          <w:szCs w:val="28"/>
        </w:rPr>
      </w:pPr>
    </w:p>
    <w:p>
      <w:pPr>
        <w:spacing w:line="500" w:lineRule="exact"/>
        <w:rPr>
          <w:b/>
          <w:sz w:val="28"/>
          <w:szCs w:val="28"/>
        </w:rPr>
      </w:pPr>
    </w:p>
    <w:p>
      <w:pPr>
        <w:spacing w:line="500" w:lineRule="exact"/>
        <w:jc w:val="center"/>
        <w:rPr>
          <w:b/>
          <w:sz w:val="28"/>
          <w:szCs w:val="28"/>
        </w:rPr>
      </w:pPr>
      <w:r>
        <w:rPr>
          <w:rFonts w:hint="eastAsia"/>
          <w:b/>
          <w:sz w:val="28"/>
          <w:szCs w:val="28"/>
        </w:rPr>
        <w:t>五、审计处</w:t>
      </w:r>
    </w:p>
    <w:tbl>
      <w:tblPr>
        <w:tblStyle w:val="7"/>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5953"/>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5953"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85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5953" w:type="dxa"/>
            <w:vAlign w:val="center"/>
          </w:tcPr>
          <w:p>
            <w:pPr>
              <w:spacing w:line="500" w:lineRule="exact"/>
              <w:jc w:val="left"/>
              <w:rPr>
                <w:sz w:val="28"/>
                <w:szCs w:val="28"/>
              </w:rPr>
            </w:pPr>
            <w:r>
              <w:rPr>
                <w:rFonts w:hint="eastAsia"/>
                <w:sz w:val="28"/>
                <w:szCs w:val="28"/>
              </w:rPr>
              <w:t>上级针对高校有关审计工作的文件材料（如针对本校的，则永久保存）</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5953" w:type="dxa"/>
            <w:vAlign w:val="center"/>
          </w:tcPr>
          <w:p>
            <w:pPr>
              <w:spacing w:line="500" w:lineRule="exact"/>
              <w:jc w:val="left"/>
              <w:rPr>
                <w:sz w:val="28"/>
                <w:szCs w:val="28"/>
              </w:rPr>
            </w:pPr>
            <w:r>
              <w:rPr>
                <w:rFonts w:hint="eastAsia"/>
                <w:sz w:val="28"/>
                <w:szCs w:val="28"/>
              </w:rPr>
              <w:t>学校审计工作规章制度（年度更新版）</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5953" w:type="dxa"/>
            <w:vAlign w:val="center"/>
          </w:tcPr>
          <w:p>
            <w:pPr>
              <w:spacing w:line="500" w:lineRule="exact"/>
              <w:jc w:val="left"/>
              <w:rPr>
                <w:sz w:val="28"/>
                <w:szCs w:val="28"/>
              </w:rPr>
            </w:pPr>
            <w:r>
              <w:rPr>
                <w:rFonts w:hint="eastAsia"/>
                <w:sz w:val="28"/>
                <w:szCs w:val="28"/>
              </w:rPr>
              <w:t>学校审计工作计划、总结、报告、批复等（部门年度计划、总结由校办公室统一归档）</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5953" w:type="dxa"/>
            <w:vAlign w:val="center"/>
          </w:tcPr>
          <w:p>
            <w:pPr>
              <w:spacing w:line="500" w:lineRule="exact"/>
              <w:jc w:val="left"/>
              <w:rPr>
                <w:rFonts w:hint="default" w:eastAsia="宋体"/>
                <w:sz w:val="28"/>
                <w:szCs w:val="28"/>
                <w:lang w:val="en-US" w:eastAsia="zh-CN"/>
              </w:rPr>
            </w:pPr>
            <w:r>
              <w:rPr>
                <w:rFonts w:hint="eastAsia"/>
                <w:sz w:val="28"/>
                <w:szCs w:val="28"/>
              </w:rPr>
              <w:t>审计工作统计报表</w:t>
            </w:r>
            <w:r>
              <w:rPr>
                <w:rFonts w:hint="eastAsia"/>
                <w:sz w:val="28"/>
                <w:szCs w:val="28"/>
                <w:lang w:eastAsia="zh-CN"/>
              </w:rPr>
              <w:t>、</w:t>
            </w:r>
            <w:r>
              <w:rPr>
                <w:rFonts w:hint="eastAsia"/>
                <w:sz w:val="28"/>
                <w:szCs w:val="28"/>
                <w:lang w:val="en-US" w:eastAsia="zh-CN"/>
              </w:rPr>
              <w:t>会议记录、纪要</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5953" w:type="dxa"/>
            <w:vAlign w:val="center"/>
          </w:tcPr>
          <w:p>
            <w:pPr>
              <w:spacing w:line="500" w:lineRule="exact"/>
              <w:jc w:val="left"/>
              <w:rPr>
                <w:sz w:val="28"/>
                <w:szCs w:val="28"/>
              </w:rPr>
            </w:pPr>
            <w:r>
              <w:rPr>
                <w:rFonts w:hint="eastAsia"/>
                <w:sz w:val="28"/>
                <w:szCs w:val="28"/>
              </w:rPr>
              <w:t>上级审计部门对学校校领导审计所形成的材料</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5953" w:type="dxa"/>
            <w:vAlign w:val="center"/>
          </w:tcPr>
          <w:p>
            <w:pPr>
              <w:spacing w:line="500" w:lineRule="exact"/>
              <w:rPr>
                <w:sz w:val="28"/>
                <w:szCs w:val="28"/>
              </w:rPr>
            </w:pPr>
            <w:r>
              <w:rPr>
                <w:rFonts w:hint="eastAsia"/>
                <w:sz w:val="28"/>
                <w:szCs w:val="28"/>
              </w:rPr>
              <w:t>本校领导干部任职期间经济责任审计所形成的材料</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5953" w:type="dxa"/>
            <w:vAlign w:val="center"/>
          </w:tcPr>
          <w:p>
            <w:pPr>
              <w:spacing w:line="500" w:lineRule="exact"/>
              <w:rPr>
                <w:sz w:val="28"/>
                <w:szCs w:val="28"/>
              </w:rPr>
            </w:pPr>
            <w:r>
              <w:rPr>
                <w:rFonts w:hint="eastAsia"/>
                <w:sz w:val="28"/>
                <w:szCs w:val="28"/>
              </w:rPr>
              <w:t>全校各类年度审计报告（基建、零星维修</w:t>
            </w:r>
            <w:r>
              <w:rPr>
                <w:rFonts w:hint="eastAsia"/>
                <w:sz w:val="28"/>
                <w:szCs w:val="28"/>
                <w:lang w:val="en-US" w:eastAsia="zh-CN"/>
              </w:rPr>
              <w:t>等</w:t>
            </w:r>
            <w:r>
              <w:rPr>
                <w:rFonts w:hint="eastAsia"/>
                <w:sz w:val="28"/>
                <w:szCs w:val="28"/>
              </w:rPr>
              <w:t>）</w:t>
            </w:r>
            <w:r>
              <w:rPr>
                <w:rFonts w:hint="eastAsia"/>
                <w:sz w:val="28"/>
                <w:szCs w:val="28"/>
                <w:lang w:eastAsia="zh-CN"/>
              </w:rPr>
              <w:t>、</w:t>
            </w:r>
            <w:r>
              <w:rPr>
                <w:rFonts w:hint="eastAsia"/>
                <w:sz w:val="28"/>
                <w:szCs w:val="28"/>
              </w:rPr>
              <w:t>专项审计</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8</w:t>
            </w:r>
          </w:p>
        </w:tc>
        <w:tc>
          <w:tcPr>
            <w:tcW w:w="5953" w:type="dxa"/>
            <w:vAlign w:val="center"/>
          </w:tcPr>
          <w:p>
            <w:pPr>
              <w:spacing w:line="500" w:lineRule="exact"/>
              <w:jc w:val="left"/>
              <w:rPr>
                <w:sz w:val="28"/>
                <w:szCs w:val="28"/>
              </w:rPr>
            </w:pPr>
            <w:r>
              <w:rPr>
                <w:rFonts w:hint="eastAsia"/>
                <w:sz w:val="28"/>
                <w:szCs w:val="28"/>
              </w:rPr>
              <w:t>各类审计活动的计划、报告、处理决定及调查材料</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9</w:t>
            </w:r>
          </w:p>
        </w:tc>
        <w:tc>
          <w:tcPr>
            <w:tcW w:w="5953" w:type="dxa"/>
            <w:vAlign w:val="center"/>
          </w:tcPr>
          <w:p>
            <w:pPr>
              <w:spacing w:line="500" w:lineRule="exact"/>
              <w:jc w:val="left"/>
              <w:rPr>
                <w:sz w:val="28"/>
                <w:szCs w:val="28"/>
              </w:rPr>
            </w:pPr>
            <w:r>
              <w:rPr>
                <w:rFonts w:hint="eastAsia"/>
                <w:sz w:val="28"/>
                <w:szCs w:val="28"/>
              </w:rPr>
              <w:t>被审计部门的申诉及复审报告和决定</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0</w:t>
            </w:r>
          </w:p>
        </w:tc>
        <w:tc>
          <w:tcPr>
            <w:tcW w:w="5953" w:type="dxa"/>
            <w:vAlign w:val="center"/>
          </w:tcPr>
          <w:p>
            <w:pPr>
              <w:spacing w:line="500" w:lineRule="exact"/>
              <w:jc w:val="left"/>
              <w:rPr>
                <w:sz w:val="28"/>
                <w:szCs w:val="28"/>
              </w:rPr>
            </w:pPr>
            <w:r>
              <w:rPr>
                <w:rFonts w:hint="eastAsia"/>
                <w:sz w:val="28"/>
                <w:szCs w:val="28"/>
              </w:rPr>
              <w:t>接受上级或外单位委托审计形成的的报告及相关材料</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1</w:t>
            </w:r>
          </w:p>
        </w:tc>
        <w:tc>
          <w:tcPr>
            <w:tcW w:w="5953" w:type="dxa"/>
            <w:vAlign w:val="center"/>
          </w:tcPr>
          <w:p>
            <w:pPr>
              <w:spacing w:line="500" w:lineRule="exact"/>
              <w:jc w:val="left"/>
              <w:rPr>
                <w:sz w:val="28"/>
                <w:szCs w:val="28"/>
              </w:rPr>
            </w:pPr>
            <w:r>
              <w:rPr>
                <w:rFonts w:hint="eastAsia"/>
                <w:sz w:val="28"/>
                <w:szCs w:val="28"/>
              </w:rPr>
              <w:t>参加上级审计工作会议带回的具有保存价值的文件材料</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2</w:t>
            </w:r>
          </w:p>
        </w:tc>
        <w:tc>
          <w:tcPr>
            <w:tcW w:w="5953" w:type="dxa"/>
            <w:vAlign w:val="center"/>
          </w:tcPr>
          <w:p>
            <w:pPr>
              <w:spacing w:line="500" w:lineRule="exact"/>
              <w:jc w:val="left"/>
              <w:rPr>
                <w:sz w:val="28"/>
                <w:szCs w:val="28"/>
              </w:rPr>
            </w:pPr>
            <w:r>
              <w:rPr>
                <w:rFonts w:hint="eastAsia"/>
                <w:sz w:val="28"/>
                <w:szCs w:val="28"/>
              </w:rPr>
              <w:t>本部门上报学校、职能部门的请示、报告（附批示意见）</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3</w:t>
            </w:r>
          </w:p>
        </w:tc>
        <w:tc>
          <w:tcPr>
            <w:tcW w:w="5953" w:type="dxa"/>
            <w:vAlign w:val="center"/>
          </w:tcPr>
          <w:p>
            <w:pPr>
              <w:spacing w:line="500" w:lineRule="exact"/>
              <w:jc w:val="left"/>
              <w:rPr>
                <w:sz w:val="28"/>
                <w:szCs w:val="28"/>
              </w:rPr>
            </w:pPr>
            <w:r>
              <w:rPr>
                <w:rFonts w:hint="eastAsia"/>
                <w:sz w:val="28"/>
                <w:szCs w:val="28"/>
              </w:rPr>
              <w:t>本部门处室函件（附发文底稿并盖章）及其他重要材料</w:t>
            </w:r>
          </w:p>
        </w:tc>
        <w:tc>
          <w:tcPr>
            <w:tcW w:w="1134" w:type="dxa"/>
            <w:vAlign w:val="center"/>
          </w:tcPr>
          <w:p>
            <w:pPr>
              <w:spacing w:line="500" w:lineRule="exact"/>
              <w:jc w:val="center"/>
              <w:rPr>
                <w:sz w:val="28"/>
                <w:szCs w:val="28"/>
              </w:rPr>
            </w:pPr>
            <w:r>
              <w:rPr>
                <w:rFonts w:hint="eastAsia"/>
                <w:sz w:val="28"/>
                <w:szCs w:val="28"/>
              </w:rPr>
              <w:t>XZ1</w:t>
            </w:r>
            <w:r>
              <w:rPr>
                <w:sz w:val="28"/>
                <w:szCs w:val="28"/>
              </w:rPr>
              <w:t>3</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Merge w:val="restart"/>
            <w:vAlign w:val="center"/>
          </w:tcPr>
          <w:p>
            <w:pPr>
              <w:spacing w:line="500" w:lineRule="exact"/>
              <w:jc w:val="center"/>
              <w:rPr>
                <w:sz w:val="28"/>
                <w:szCs w:val="28"/>
              </w:rPr>
            </w:pPr>
            <w:r>
              <w:rPr>
                <w:rFonts w:hint="eastAsia"/>
                <w:sz w:val="28"/>
                <w:szCs w:val="28"/>
              </w:rPr>
              <w:t>1</w:t>
            </w:r>
            <w:r>
              <w:rPr>
                <w:sz w:val="28"/>
                <w:szCs w:val="28"/>
              </w:rPr>
              <w:t>4</w:t>
            </w:r>
          </w:p>
        </w:tc>
        <w:tc>
          <w:tcPr>
            <w:tcW w:w="5953" w:type="dxa"/>
            <w:vAlign w:val="center"/>
          </w:tcPr>
          <w:p>
            <w:pPr>
              <w:spacing w:line="500" w:lineRule="exact"/>
              <w:jc w:val="left"/>
              <w:rPr>
                <w:b/>
                <w:sz w:val="28"/>
                <w:szCs w:val="28"/>
              </w:rPr>
            </w:pPr>
            <w:r>
              <w:rPr>
                <w:rFonts w:hint="eastAsia"/>
                <w:b/>
                <w:sz w:val="28"/>
                <w:szCs w:val="28"/>
              </w:rPr>
              <w:t>审计项目形成的材料</w:t>
            </w:r>
          </w:p>
        </w:tc>
        <w:tc>
          <w:tcPr>
            <w:tcW w:w="1134" w:type="dxa"/>
            <w:vMerge w:val="restart"/>
            <w:vAlign w:val="center"/>
          </w:tcPr>
          <w:p>
            <w:pPr>
              <w:spacing w:line="500" w:lineRule="exact"/>
              <w:jc w:val="center"/>
              <w:rPr>
                <w:sz w:val="28"/>
                <w:szCs w:val="28"/>
              </w:rPr>
            </w:pPr>
            <w:r>
              <w:rPr>
                <w:rFonts w:hint="eastAsia"/>
                <w:sz w:val="28"/>
                <w:szCs w:val="28"/>
              </w:rPr>
              <w:t>X</w:t>
            </w:r>
            <w:r>
              <w:rPr>
                <w:sz w:val="28"/>
                <w:szCs w:val="28"/>
              </w:rPr>
              <w:t>Z13</w:t>
            </w:r>
          </w:p>
        </w:tc>
        <w:tc>
          <w:tcPr>
            <w:tcW w:w="851" w:type="dxa"/>
            <w:vMerge w:val="restart"/>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Merge w:val="continue"/>
            <w:vAlign w:val="center"/>
          </w:tcPr>
          <w:p>
            <w:pPr>
              <w:spacing w:line="500" w:lineRule="exact"/>
              <w:jc w:val="center"/>
              <w:rPr>
                <w:sz w:val="28"/>
                <w:szCs w:val="28"/>
              </w:rPr>
            </w:pPr>
          </w:p>
        </w:tc>
        <w:tc>
          <w:tcPr>
            <w:tcW w:w="5953" w:type="dxa"/>
            <w:vAlign w:val="center"/>
          </w:tcPr>
          <w:p>
            <w:pPr>
              <w:autoSpaceDN w:val="0"/>
              <w:spacing w:line="500" w:lineRule="exact"/>
              <w:rPr>
                <w:kern w:val="96"/>
                <w:sz w:val="28"/>
                <w:szCs w:val="28"/>
              </w:rPr>
            </w:pPr>
            <w:r>
              <w:rPr>
                <w:rFonts w:hint="eastAsia"/>
                <w:kern w:val="96"/>
                <w:sz w:val="28"/>
                <w:szCs w:val="28"/>
              </w:rPr>
              <w:t>(1)审计通知书、审计意见书、审计决定及部门、单位领导审批意见， 以及审计建议书和移送处理书等审计公文。</w:t>
            </w:r>
          </w:p>
        </w:tc>
        <w:tc>
          <w:tcPr>
            <w:tcW w:w="1134" w:type="dxa"/>
            <w:vMerge w:val="continue"/>
            <w:vAlign w:val="center"/>
          </w:tcPr>
          <w:p>
            <w:pPr>
              <w:spacing w:line="500" w:lineRule="exact"/>
              <w:jc w:val="center"/>
              <w:rPr>
                <w:sz w:val="28"/>
                <w:szCs w:val="28"/>
              </w:rPr>
            </w:pPr>
          </w:p>
        </w:tc>
        <w:tc>
          <w:tcPr>
            <w:tcW w:w="851" w:type="dxa"/>
            <w:vMerge w:val="continue"/>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Merge w:val="continue"/>
            <w:vAlign w:val="center"/>
          </w:tcPr>
          <w:p>
            <w:pPr>
              <w:spacing w:line="500" w:lineRule="exact"/>
              <w:jc w:val="center"/>
              <w:rPr>
                <w:sz w:val="28"/>
                <w:szCs w:val="28"/>
              </w:rPr>
            </w:pPr>
          </w:p>
        </w:tc>
        <w:tc>
          <w:tcPr>
            <w:tcW w:w="5953" w:type="dxa"/>
            <w:vAlign w:val="center"/>
          </w:tcPr>
          <w:p>
            <w:pPr>
              <w:autoSpaceDN w:val="0"/>
              <w:spacing w:line="500" w:lineRule="exact"/>
              <w:rPr>
                <w:kern w:val="96"/>
                <w:sz w:val="28"/>
                <w:szCs w:val="28"/>
              </w:rPr>
            </w:pPr>
            <w:r>
              <w:rPr>
                <w:rFonts w:hint="eastAsia"/>
                <w:kern w:val="96"/>
                <w:sz w:val="28"/>
                <w:szCs w:val="28"/>
              </w:rPr>
              <w:t>（2）审计报告、审计报告征求意见书、被审计单位的书面意见和审计组的书面说明，审计报告的记录、审计证据、审计工作底稿。</w:t>
            </w:r>
          </w:p>
        </w:tc>
        <w:tc>
          <w:tcPr>
            <w:tcW w:w="1134" w:type="dxa"/>
            <w:vMerge w:val="continue"/>
            <w:vAlign w:val="center"/>
          </w:tcPr>
          <w:p>
            <w:pPr>
              <w:spacing w:line="500" w:lineRule="exact"/>
              <w:jc w:val="center"/>
              <w:rPr>
                <w:sz w:val="28"/>
                <w:szCs w:val="28"/>
              </w:rPr>
            </w:pPr>
          </w:p>
        </w:tc>
        <w:tc>
          <w:tcPr>
            <w:tcW w:w="851" w:type="dxa"/>
            <w:vMerge w:val="continue"/>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Merge w:val="continue"/>
            <w:vAlign w:val="center"/>
          </w:tcPr>
          <w:p>
            <w:pPr>
              <w:spacing w:line="500" w:lineRule="exact"/>
              <w:jc w:val="center"/>
              <w:rPr>
                <w:sz w:val="28"/>
                <w:szCs w:val="28"/>
              </w:rPr>
            </w:pPr>
          </w:p>
        </w:tc>
        <w:tc>
          <w:tcPr>
            <w:tcW w:w="5953" w:type="dxa"/>
            <w:vAlign w:val="center"/>
          </w:tcPr>
          <w:p>
            <w:pPr>
              <w:autoSpaceDN w:val="0"/>
              <w:spacing w:line="500" w:lineRule="exact"/>
              <w:rPr>
                <w:kern w:val="96"/>
                <w:sz w:val="28"/>
                <w:szCs w:val="28"/>
              </w:rPr>
            </w:pPr>
            <w:r>
              <w:rPr>
                <w:rFonts w:hint="eastAsia"/>
                <w:kern w:val="96"/>
                <w:sz w:val="28"/>
                <w:szCs w:val="28"/>
              </w:rPr>
              <w:t>（3）审计工作方案、检查审计意见书的落实情况和审计决定执行情况的报告和记录。</w:t>
            </w:r>
          </w:p>
        </w:tc>
        <w:tc>
          <w:tcPr>
            <w:tcW w:w="1134" w:type="dxa"/>
            <w:vMerge w:val="continue"/>
            <w:vAlign w:val="center"/>
          </w:tcPr>
          <w:p>
            <w:pPr>
              <w:spacing w:line="500" w:lineRule="exact"/>
              <w:jc w:val="center"/>
              <w:rPr>
                <w:sz w:val="28"/>
                <w:szCs w:val="28"/>
              </w:rPr>
            </w:pPr>
          </w:p>
        </w:tc>
        <w:tc>
          <w:tcPr>
            <w:tcW w:w="851" w:type="dxa"/>
            <w:vMerge w:val="continue"/>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Merge w:val="continue"/>
            <w:vAlign w:val="center"/>
          </w:tcPr>
          <w:p>
            <w:pPr>
              <w:spacing w:line="500" w:lineRule="exact"/>
              <w:jc w:val="center"/>
              <w:rPr>
                <w:sz w:val="28"/>
                <w:szCs w:val="28"/>
              </w:rPr>
            </w:pPr>
          </w:p>
        </w:tc>
        <w:tc>
          <w:tcPr>
            <w:tcW w:w="5953" w:type="dxa"/>
            <w:vAlign w:val="center"/>
          </w:tcPr>
          <w:p>
            <w:pPr>
              <w:autoSpaceDN w:val="0"/>
              <w:spacing w:line="500" w:lineRule="exact"/>
              <w:rPr>
                <w:kern w:val="96"/>
                <w:sz w:val="28"/>
                <w:szCs w:val="28"/>
              </w:rPr>
            </w:pPr>
            <w:r>
              <w:rPr>
                <w:rFonts w:hint="eastAsia"/>
                <w:kern w:val="96"/>
                <w:sz w:val="28"/>
                <w:szCs w:val="28"/>
              </w:rPr>
              <w:t>（4）有关审计项目的请示、报告、批示和会议记录。</w:t>
            </w:r>
          </w:p>
        </w:tc>
        <w:tc>
          <w:tcPr>
            <w:tcW w:w="1134" w:type="dxa"/>
            <w:vMerge w:val="continue"/>
            <w:vAlign w:val="center"/>
          </w:tcPr>
          <w:p>
            <w:pPr>
              <w:spacing w:line="500" w:lineRule="exact"/>
              <w:jc w:val="center"/>
              <w:rPr>
                <w:sz w:val="28"/>
                <w:szCs w:val="28"/>
              </w:rPr>
            </w:pPr>
          </w:p>
        </w:tc>
        <w:tc>
          <w:tcPr>
            <w:tcW w:w="851" w:type="dxa"/>
            <w:vMerge w:val="continue"/>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Merge w:val="continue"/>
            <w:vAlign w:val="center"/>
          </w:tcPr>
          <w:p>
            <w:pPr>
              <w:spacing w:line="500" w:lineRule="exact"/>
              <w:jc w:val="center"/>
              <w:rPr>
                <w:sz w:val="28"/>
                <w:szCs w:val="28"/>
              </w:rPr>
            </w:pPr>
          </w:p>
        </w:tc>
        <w:tc>
          <w:tcPr>
            <w:tcW w:w="5953" w:type="dxa"/>
            <w:vAlign w:val="center"/>
          </w:tcPr>
          <w:p>
            <w:pPr>
              <w:autoSpaceDN w:val="0"/>
              <w:spacing w:line="500" w:lineRule="exact"/>
              <w:rPr>
                <w:kern w:val="96"/>
                <w:sz w:val="28"/>
                <w:szCs w:val="28"/>
              </w:rPr>
            </w:pPr>
            <w:r>
              <w:rPr>
                <w:rFonts w:hint="eastAsia"/>
                <w:kern w:val="96"/>
                <w:sz w:val="28"/>
                <w:szCs w:val="28"/>
              </w:rPr>
              <w:t>（5）与审计项目有关的群众来信和来访记录。</w:t>
            </w:r>
          </w:p>
        </w:tc>
        <w:tc>
          <w:tcPr>
            <w:tcW w:w="1134" w:type="dxa"/>
            <w:vMerge w:val="continue"/>
            <w:vAlign w:val="center"/>
          </w:tcPr>
          <w:p>
            <w:pPr>
              <w:spacing w:line="500" w:lineRule="exact"/>
              <w:jc w:val="center"/>
              <w:rPr>
                <w:sz w:val="28"/>
                <w:szCs w:val="28"/>
              </w:rPr>
            </w:pPr>
          </w:p>
        </w:tc>
        <w:tc>
          <w:tcPr>
            <w:tcW w:w="851" w:type="dxa"/>
            <w:vMerge w:val="continue"/>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Merge w:val="continue"/>
            <w:vAlign w:val="center"/>
          </w:tcPr>
          <w:p>
            <w:pPr>
              <w:spacing w:line="500" w:lineRule="exact"/>
              <w:jc w:val="center"/>
              <w:rPr>
                <w:sz w:val="28"/>
                <w:szCs w:val="28"/>
              </w:rPr>
            </w:pPr>
          </w:p>
        </w:tc>
        <w:tc>
          <w:tcPr>
            <w:tcW w:w="5953" w:type="dxa"/>
            <w:vAlign w:val="center"/>
          </w:tcPr>
          <w:p>
            <w:pPr>
              <w:spacing w:line="500" w:lineRule="exact"/>
              <w:jc w:val="left"/>
              <w:rPr>
                <w:kern w:val="96"/>
                <w:sz w:val="28"/>
                <w:szCs w:val="28"/>
              </w:rPr>
            </w:pPr>
            <w:r>
              <w:rPr>
                <w:rFonts w:hint="eastAsia"/>
                <w:kern w:val="96"/>
                <w:sz w:val="28"/>
                <w:szCs w:val="28"/>
              </w:rPr>
              <w:t>（6）其他应归入审计档案有关的重要材料。</w:t>
            </w:r>
          </w:p>
        </w:tc>
        <w:tc>
          <w:tcPr>
            <w:tcW w:w="1134" w:type="dxa"/>
            <w:vMerge w:val="continue"/>
            <w:vAlign w:val="center"/>
          </w:tcPr>
          <w:p>
            <w:pPr>
              <w:spacing w:line="500" w:lineRule="exact"/>
              <w:jc w:val="center"/>
              <w:rPr>
                <w:sz w:val="28"/>
                <w:szCs w:val="28"/>
              </w:rPr>
            </w:pPr>
          </w:p>
        </w:tc>
        <w:tc>
          <w:tcPr>
            <w:tcW w:w="851" w:type="dxa"/>
            <w:vMerge w:val="continue"/>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5</w:t>
            </w:r>
          </w:p>
        </w:tc>
        <w:tc>
          <w:tcPr>
            <w:tcW w:w="5953" w:type="dxa"/>
            <w:vAlign w:val="center"/>
          </w:tcPr>
          <w:p>
            <w:pPr>
              <w:spacing w:line="500" w:lineRule="exact"/>
              <w:rPr>
                <w:sz w:val="28"/>
                <w:szCs w:val="28"/>
              </w:rPr>
            </w:pPr>
            <w:r>
              <w:rPr>
                <w:rFonts w:hint="eastAsia"/>
                <w:sz w:val="28"/>
                <w:szCs w:val="28"/>
              </w:rPr>
              <w:t>需要贯彻执行的上级、本校有关审计工作的文件材料（重要的归长期，一般的归短期）</w:t>
            </w:r>
          </w:p>
        </w:tc>
        <w:tc>
          <w:tcPr>
            <w:tcW w:w="1134" w:type="dxa"/>
            <w:vAlign w:val="center"/>
          </w:tcPr>
          <w:p>
            <w:pPr>
              <w:spacing w:line="500" w:lineRule="exact"/>
              <w:jc w:val="center"/>
              <w:rPr>
                <w:sz w:val="28"/>
                <w:szCs w:val="28"/>
              </w:rPr>
            </w:pPr>
            <w:r>
              <w:rPr>
                <w:rFonts w:hint="eastAsia"/>
                <w:sz w:val="28"/>
                <w:szCs w:val="28"/>
              </w:rPr>
              <w:t>XZ13</w:t>
            </w:r>
          </w:p>
        </w:tc>
        <w:tc>
          <w:tcPr>
            <w:tcW w:w="85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6</w:t>
            </w:r>
          </w:p>
        </w:tc>
        <w:tc>
          <w:tcPr>
            <w:tcW w:w="5953"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7</w:t>
            </w:r>
          </w:p>
        </w:tc>
        <w:tc>
          <w:tcPr>
            <w:tcW w:w="5953"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8</w:t>
            </w:r>
          </w:p>
        </w:tc>
        <w:tc>
          <w:tcPr>
            <w:tcW w:w="5953"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9</w:t>
            </w:r>
          </w:p>
        </w:tc>
        <w:tc>
          <w:tcPr>
            <w:tcW w:w="5953"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rPr>
          <w:b/>
          <w:sz w:val="28"/>
          <w:szCs w:val="28"/>
        </w:rPr>
      </w:pPr>
    </w:p>
    <w:p>
      <w:pPr>
        <w:spacing w:line="500" w:lineRule="exact"/>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六、党委教师工作部（人事处）</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140"/>
        <w:gridCol w:w="1089"/>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rPr>
                <w:b/>
                <w:sz w:val="28"/>
                <w:szCs w:val="28"/>
              </w:rPr>
            </w:pPr>
            <w:r>
              <w:rPr>
                <w:rFonts w:hint="eastAsia"/>
                <w:b/>
                <w:sz w:val="28"/>
                <w:szCs w:val="28"/>
              </w:rPr>
              <w:t>序号</w:t>
            </w:r>
          </w:p>
        </w:tc>
        <w:tc>
          <w:tcPr>
            <w:tcW w:w="6140" w:type="dxa"/>
            <w:vAlign w:val="center"/>
          </w:tcPr>
          <w:p>
            <w:pPr>
              <w:spacing w:line="500" w:lineRule="exact"/>
              <w:jc w:val="center"/>
              <w:rPr>
                <w:b/>
                <w:sz w:val="28"/>
                <w:szCs w:val="28"/>
              </w:rPr>
            </w:pPr>
            <w:r>
              <w:rPr>
                <w:rFonts w:hint="eastAsia"/>
                <w:b/>
                <w:sz w:val="28"/>
                <w:szCs w:val="28"/>
              </w:rPr>
              <w:t>类 目 名 称</w:t>
            </w:r>
          </w:p>
        </w:tc>
        <w:tc>
          <w:tcPr>
            <w:tcW w:w="1089" w:type="dxa"/>
            <w:vAlign w:val="center"/>
          </w:tcPr>
          <w:p>
            <w:pPr>
              <w:spacing w:line="500" w:lineRule="exact"/>
              <w:rPr>
                <w:b/>
                <w:sz w:val="28"/>
                <w:szCs w:val="28"/>
              </w:rPr>
            </w:pPr>
            <w:r>
              <w:rPr>
                <w:rFonts w:hint="eastAsia"/>
                <w:b/>
                <w:sz w:val="28"/>
                <w:szCs w:val="28"/>
              </w:rPr>
              <w:t>分类号</w:t>
            </w:r>
          </w:p>
        </w:tc>
        <w:tc>
          <w:tcPr>
            <w:tcW w:w="89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140" w:type="dxa"/>
            <w:vAlign w:val="center"/>
          </w:tcPr>
          <w:p>
            <w:pPr>
              <w:spacing w:line="500" w:lineRule="exact"/>
              <w:rPr>
                <w:sz w:val="28"/>
                <w:szCs w:val="28"/>
              </w:rPr>
            </w:pPr>
            <w:r>
              <w:rPr>
                <w:rFonts w:hint="eastAsia"/>
                <w:sz w:val="28"/>
                <w:szCs w:val="28"/>
              </w:rPr>
              <w:t>上级针对高校人事工作的文件材料（如针对本校的，则永久保存）</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140" w:type="dxa"/>
            <w:vAlign w:val="center"/>
          </w:tcPr>
          <w:p>
            <w:pPr>
              <w:spacing w:line="500" w:lineRule="exact"/>
              <w:rPr>
                <w:sz w:val="28"/>
                <w:szCs w:val="28"/>
              </w:rPr>
            </w:pPr>
            <w:r>
              <w:rPr>
                <w:rFonts w:hint="eastAsia"/>
                <w:sz w:val="28"/>
                <w:szCs w:val="28"/>
              </w:rPr>
              <w:t>人事工作规章制度（年度更新版）</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140" w:type="dxa"/>
            <w:vAlign w:val="center"/>
          </w:tcPr>
          <w:p>
            <w:pPr>
              <w:spacing w:line="500" w:lineRule="exact"/>
              <w:rPr>
                <w:sz w:val="28"/>
                <w:szCs w:val="28"/>
              </w:rPr>
            </w:pPr>
            <w:r>
              <w:rPr>
                <w:rFonts w:hint="eastAsia"/>
                <w:sz w:val="28"/>
                <w:szCs w:val="28"/>
              </w:rPr>
              <w:t>人事工作计划、总结、报告、决定、批复（部门年度计划、总结由校办公室统一归档）</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140" w:type="dxa"/>
            <w:vAlign w:val="center"/>
          </w:tcPr>
          <w:p>
            <w:pPr>
              <w:spacing w:line="500" w:lineRule="exact"/>
              <w:rPr>
                <w:sz w:val="28"/>
                <w:szCs w:val="28"/>
              </w:rPr>
            </w:pPr>
            <w:r>
              <w:rPr>
                <w:rFonts w:hint="eastAsia"/>
                <w:sz w:val="28"/>
                <w:szCs w:val="28"/>
              </w:rPr>
              <w:t>人事工作调查材料、会议记录</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有领导重要批示及处理结果的</w:t>
            </w:r>
            <w:r>
              <w:rPr>
                <w:rFonts w:hint="eastAsia"/>
                <w:sz w:val="28"/>
                <w:szCs w:val="28"/>
              </w:rPr>
              <w:t>人民来信来访材料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140" w:type="dxa"/>
            <w:vAlign w:val="center"/>
          </w:tcPr>
          <w:p>
            <w:pPr>
              <w:spacing w:line="500" w:lineRule="exact"/>
              <w:rPr>
                <w:sz w:val="28"/>
                <w:szCs w:val="28"/>
              </w:rPr>
            </w:pPr>
            <w:r>
              <w:rPr>
                <w:rFonts w:hint="eastAsia"/>
                <w:sz w:val="28"/>
                <w:szCs w:val="28"/>
              </w:rPr>
              <w:t>关于机构设置变化、编制规划、计划报告及上级批复</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7</w:t>
            </w:r>
          </w:p>
        </w:tc>
        <w:tc>
          <w:tcPr>
            <w:tcW w:w="6140" w:type="dxa"/>
            <w:vAlign w:val="center"/>
          </w:tcPr>
          <w:p>
            <w:pPr>
              <w:spacing w:line="500" w:lineRule="exact"/>
              <w:rPr>
                <w:sz w:val="28"/>
                <w:szCs w:val="28"/>
              </w:rPr>
            </w:pPr>
            <w:r>
              <w:rPr>
                <w:rFonts w:hint="eastAsia"/>
                <w:sz w:val="28"/>
                <w:szCs w:val="28"/>
              </w:rPr>
              <w:t>人事工作年度统计报表、大事记、重要的会议记录、纪要、汇报材料</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8</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获得（授予）各种荣誉和</w:t>
            </w:r>
            <w:r>
              <w:rPr>
                <w:sz w:val="28"/>
                <w:szCs w:val="28"/>
              </w:rPr>
              <w:t>表彰</w:t>
            </w:r>
            <w:r>
              <w:rPr>
                <w:rFonts w:hint="eastAsia"/>
                <w:sz w:val="28"/>
                <w:szCs w:val="28"/>
              </w:rPr>
              <w:t>的</w:t>
            </w:r>
            <w:r>
              <w:rPr>
                <w:sz w:val="28"/>
                <w:szCs w:val="28"/>
              </w:rPr>
              <w:t>先进集体、先进</w:t>
            </w:r>
            <w:r>
              <w:rPr>
                <w:rFonts w:hint="eastAsia"/>
                <w:sz w:val="28"/>
                <w:szCs w:val="28"/>
              </w:rPr>
              <w:t>个人</w:t>
            </w:r>
            <w:r>
              <w:rPr>
                <w:sz w:val="28"/>
                <w:szCs w:val="28"/>
              </w:rPr>
              <w:t>的材料</w:t>
            </w:r>
            <w:r>
              <w:rPr>
                <w:rFonts w:hint="eastAsia"/>
                <w:sz w:val="28"/>
                <w:szCs w:val="28"/>
              </w:rPr>
              <w:t>（含上级要求推荐的各类专家库、政府特贴专家、有突出贡献专家、各类人才称号等）</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eastAsia="宋体"/>
                <w:sz w:val="28"/>
                <w:szCs w:val="28"/>
                <w:lang w:val="en-US" w:eastAsia="zh-CN"/>
              </w:rPr>
            </w:pPr>
            <w:r>
              <w:rPr>
                <w:rFonts w:hint="eastAsia"/>
                <w:sz w:val="28"/>
                <w:szCs w:val="28"/>
              </w:rPr>
              <w:t>各级各类人才项目推荐、申报材料</w:t>
            </w:r>
            <w:r>
              <w:rPr>
                <w:rFonts w:hint="eastAsia"/>
                <w:sz w:val="28"/>
                <w:szCs w:val="28"/>
                <w:lang w:eastAsia="zh-CN"/>
              </w:rPr>
              <w:t>、</w:t>
            </w:r>
            <w:r>
              <w:rPr>
                <w:rFonts w:hint="eastAsia"/>
                <w:sz w:val="28"/>
                <w:szCs w:val="28"/>
                <w:lang w:val="en-US" w:eastAsia="zh-CN"/>
              </w:rPr>
              <w:t>批复材料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w:t>
            </w:r>
            <w:r>
              <w:rPr>
                <w:sz w:val="28"/>
                <w:szCs w:val="28"/>
              </w:rPr>
              <w:t>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eastAsia="zh-CN"/>
              </w:rPr>
            </w:pPr>
            <w:r>
              <w:rPr>
                <w:rFonts w:hint="eastAsia"/>
                <w:sz w:val="28"/>
                <w:szCs w:val="28"/>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享受政府特殊津贴人员名单及有关审批材料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w:t>
            </w:r>
            <w:r>
              <w:rPr>
                <w:sz w:val="28"/>
                <w:szCs w:val="28"/>
              </w:rPr>
              <w:t>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eastAsia="zh-CN"/>
              </w:rPr>
            </w:pPr>
            <w:r>
              <w:rPr>
                <w:rFonts w:hint="eastAsia"/>
                <w:sz w:val="28"/>
                <w:szCs w:val="28"/>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11</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处分教职工的材料和复查、撤销处分的材料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12</w:t>
            </w:r>
          </w:p>
        </w:tc>
        <w:tc>
          <w:tcPr>
            <w:tcW w:w="6140" w:type="dxa"/>
            <w:vAlign w:val="center"/>
          </w:tcPr>
          <w:p>
            <w:pPr>
              <w:spacing w:line="500" w:lineRule="exact"/>
              <w:rPr>
                <w:sz w:val="28"/>
                <w:szCs w:val="28"/>
              </w:rPr>
            </w:pPr>
            <w:r>
              <w:rPr>
                <w:rFonts w:hint="eastAsia"/>
                <w:sz w:val="28"/>
                <w:szCs w:val="28"/>
              </w:rPr>
              <w:t>聘请名誉教授、客座教授、兼职教授等文件材料</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13</w:t>
            </w:r>
          </w:p>
        </w:tc>
        <w:tc>
          <w:tcPr>
            <w:tcW w:w="6140" w:type="dxa"/>
            <w:vAlign w:val="center"/>
          </w:tcPr>
          <w:p>
            <w:pPr>
              <w:spacing w:line="500" w:lineRule="exact"/>
              <w:rPr>
                <w:sz w:val="28"/>
                <w:szCs w:val="28"/>
              </w:rPr>
            </w:pPr>
            <w:r>
              <w:rPr>
                <w:rFonts w:hint="eastAsia"/>
                <w:sz w:val="28"/>
                <w:szCs w:val="28"/>
              </w:rPr>
              <w:t>教职工名册（分单位的总册、分类名册）及教职工信息册</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14</w:t>
            </w:r>
          </w:p>
        </w:tc>
        <w:tc>
          <w:tcPr>
            <w:tcW w:w="6140" w:type="dxa"/>
            <w:vAlign w:val="center"/>
          </w:tcPr>
          <w:p>
            <w:pPr>
              <w:spacing w:line="500" w:lineRule="exact"/>
              <w:rPr>
                <w:sz w:val="28"/>
                <w:szCs w:val="28"/>
              </w:rPr>
            </w:pPr>
            <w:r>
              <w:rPr>
                <w:rFonts w:hint="eastAsia"/>
                <w:sz w:val="28"/>
                <w:szCs w:val="28"/>
              </w:rPr>
              <w:t>教职工聘用的有关材料（包括报到证、行政介绍信）</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15</w:t>
            </w:r>
          </w:p>
        </w:tc>
        <w:tc>
          <w:tcPr>
            <w:tcW w:w="6140" w:type="dxa"/>
            <w:vAlign w:val="center"/>
          </w:tcPr>
          <w:p>
            <w:pPr>
              <w:spacing w:line="500" w:lineRule="exact"/>
              <w:rPr>
                <w:sz w:val="28"/>
                <w:szCs w:val="28"/>
              </w:rPr>
            </w:pPr>
            <w:r>
              <w:rPr>
                <w:rFonts w:hint="eastAsia"/>
                <w:sz w:val="28"/>
                <w:szCs w:val="28"/>
              </w:rPr>
              <w:t>教职工离职的有关材料（包括离校手续单、行政、工资关系介绍信存根等）</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16</w:t>
            </w:r>
          </w:p>
        </w:tc>
        <w:tc>
          <w:tcPr>
            <w:tcW w:w="6140" w:type="dxa"/>
            <w:vAlign w:val="center"/>
          </w:tcPr>
          <w:p>
            <w:pPr>
              <w:spacing w:line="500" w:lineRule="exact"/>
              <w:rPr>
                <w:sz w:val="28"/>
                <w:szCs w:val="28"/>
              </w:rPr>
            </w:pPr>
            <w:r>
              <w:rPr>
                <w:rFonts w:hint="eastAsia"/>
                <w:sz w:val="28"/>
                <w:szCs w:val="28"/>
              </w:rPr>
              <w:t>教职工校内调动材料（包括部门请示、领导批示等）</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17</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教</w:t>
            </w:r>
            <w:r>
              <w:rPr>
                <w:rFonts w:hint="eastAsia"/>
                <w:sz w:val="28"/>
                <w:szCs w:val="28"/>
                <w:lang w:val="en-US" w:eastAsia="zh-CN"/>
              </w:rPr>
              <w:t>师</w:t>
            </w:r>
            <w:r>
              <w:rPr>
                <w:rFonts w:hint="eastAsia"/>
                <w:sz w:val="28"/>
                <w:szCs w:val="28"/>
              </w:rPr>
              <w:t>进修协议、</w:t>
            </w:r>
            <w:r>
              <w:rPr>
                <w:sz w:val="28"/>
                <w:szCs w:val="28"/>
              </w:rPr>
              <w:t>人才</w:t>
            </w:r>
            <w:r>
              <w:rPr>
                <w:rFonts w:hint="eastAsia"/>
                <w:sz w:val="28"/>
                <w:szCs w:val="28"/>
              </w:rPr>
              <w:t>引进协议、人事代理合同</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8</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本校教师赴外读博士等相关材料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9</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教职工转正定级名单及有关材料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0</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高校教师资格证书发放名册</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1</w:t>
            </w:r>
          </w:p>
        </w:tc>
        <w:tc>
          <w:tcPr>
            <w:tcW w:w="6140" w:type="dxa"/>
            <w:vAlign w:val="center"/>
          </w:tcPr>
          <w:p>
            <w:pPr>
              <w:spacing w:line="500" w:lineRule="exact"/>
              <w:rPr>
                <w:sz w:val="28"/>
                <w:szCs w:val="28"/>
              </w:rPr>
            </w:pPr>
            <w:r>
              <w:rPr>
                <w:rFonts w:hint="eastAsia"/>
                <w:sz w:val="28"/>
                <w:szCs w:val="28"/>
              </w:rPr>
              <w:t>上级和本校有关职称评审的文件、规定、重要的会议记录、校领导的批示等材料</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2</w:t>
            </w:r>
          </w:p>
        </w:tc>
        <w:tc>
          <w:tcPr>
            <w:tcW w:w="6140" w:type="dxa"/>
            <w:vAlign w:val="center"/>
          </w:tcPr>
          <w:p>
            <w:pPr>
              <w:spacing w:line="500" w:lineRule="exact"/>
              <w:rPr>
                <w:sz w:val="28"/>
                <w:szCs w:val="28"/>
              </w:rPr>
            </w:pPr>
            <w:r>
              <w:rPr>
                <w:rFonts w:hint="eastAsia"/>
                <w:sz w:val="28"/>
                <w:szCs w:val="28"/>
              </w:rPr>
              <w:t>教师和其他系列专业技术人员的专业技术职务资格评审表、职称认定表、职称重新确认审批表（或审批文件原件等替代材料）</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3</w:t>
            </w:r>
          </w:p>
        </w:tc>
        <w:tc>
          <w:tcPr>
            <w:tcW w:w="6140" w:type="dxa"/>
            <w:vAlign w:val="center"/>
          </w:tcPr>
          <w:p>
            <w:pPr>
              <w:spacing w:line="500" w:lineRule="exact"/>
              <w:rPr>
                <w:sz w:val="28"/>
                <w:szCs w:val="28"/>
              </w:rPr>
            </w:pPr>
            <w:r>
              <w:rPr>
                <w:rFonts w:hint="eastAsia"/>
                <w:sz w:val="28"/>
                <w:szCs w:val="28"/>
              </w:rPr>
              <w:t>教职工评定、聘任专业技术职称材料及上级批复（按类立卷、要求附审批表）</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4</w:t>
            </w:r>
          </w:p>
        </w:tc>
        <w:tc>
          <w:tcPr>
            <w:tcW w:w="6140" w:type="dxa"/>
            <w:vAlign w:val="center"/>
          </w:tcPr>
          <w:p>
            <w:pPr>
              <w:spacing w:line="500" w:lineRule="exact"/>
              <w:rPr>
                <w:sz w:val="28"/>
                <w:szCs w:val="28"/>
              </w:rPr>
            </w:pPr>
            <w:r>
              <w:rPr>
                <w:rFonts w:hint="eastAsia"/>
                <w:sz w:val="28"/>
                <w:szCs w:val="28"/>
              </w:rPr>
              <w:t>聘任工人技师、高级技师的文件及晋升人员名单、申报表等</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5</w:t>
            </w:r>
          </w:p>
        </w:tc>
        <w:tc>
          <w:tcPr>
            <w:tcW w:w="6140" w:type="dxa"/>
            <w:shd w:val="clear" w:color="E4F3EB" w:fill="auto"/>
            <w:vAlign w:val="center"/>
          </w:tcPr>
          <w:p>
            <w:pPr>
              <w:autoSpaceDN w:val="0"/>
              <w:spacing w:line="500" w:lineRule="exact"/>
              <w:rPr>
                <w:sz w:val="28"/>
                <w:szCs w:val="28"/>
              </w:rPr>
            </w:pPr>
            <w:r>
              <w:rPr>
                <w:rFonts w:hint="eastAsia"/>
                <w:sz w:val="28"/>
                <w:szCs w:val="28"/>
              </w:rPr>
              <w:t>职称评审工作总结、情况统计等</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26</w:t>
            </w:r>
          </w:p>
        </w:tc>
        <w:tc>
          <w:tcPr>
            <w:tcW w:w="6140" w:type="dxa"/>
            <w:shd w:val="clear" w:color="E4F3EB" w:fill="auto"/>
            <w:vAlign w:val="center"/>
          </w:tcPr>
          <w:p>
            <w:pPr>
              <w:autoSpaceDN w:val="0"/>
              <w:spacing w:line="500" w:lineRule="exact"/>
              <w:rPr>
                <w:sz w:val="28"/>
                <w:szCs w:val="28"/>
              </w:rPr>
            </w:pPr>
            <w:r>
              <w:rPr>
                <w:rFonts w:hint="eastAsia"/>
                <w:sz w:val="28"/>
                <w:szCs w:val="28"/>
              </w:rPr>
              <w:t>岗位设置与聘任工作领导小组会议记录</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7</w:t>
            </w:r>
          </w:p>
        </w:tc>
        <w:tc>
          <w:tcPr>
            <w:tcW w:w="6140" w:type="dxa"/>
            <w:shd w:val="clear" w:color="E4F3EB" w:fill="auto"/>
            <w:vAlign w:val="center"/>
          </w:tcPr>
          <w:p>
            <w:pPr>
              <w:autoSpaceDN w:val="0"/>
              <w:spacing w:line="500" w:lineRule="exact"/>
              <w:rPr>
                <w:sz w:val="28"/>
                <w:szCs w:val="28"/>
              </w:rPr>
            </w:pPr>
            <w:r>
              <w:rPr>
                <w:rFonts w:hint="eastAsia"/>
                <w:sz w:val="28"/>
                <w:szCs w:val="28"/>
              </w:rPr>
              <w:t>岗位聘任考核相关材料</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8</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临时工使用有关材料（招聘协议、合同等）</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9</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离退休人员离退休审批表及文件</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0</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离退休人员有关荣誉证书授予工作的材料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1</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延长</w:t>
            </w:r>
            <w:r>
              <w:rPr>
                <w:sz w:val="28"/>
                <w:szCs w:val="28"/>
              </w:rPr>
              <w:t>退休年龄</w:t>
            </w:r>
            <w:r>
              <w:rPr>
                <w:rFonts w:hint="eastAsia"/>
                <w:sz w:val="28"/>
                <w:szCs w:val="28"/>
              </w:rPr>
              <w:t>备案</w:t>
            </w:r>
            <w:r>
              <w:rPr>
                <w:sz w:val="28"/>
                <w:szCs w:val="28"/>
              </w:rPr>
              <w:t>表</w:t>
            </w:r>
            <w:r>
              <w:rPr>
                <w:rFonts w:hint="eastAsia"/>
                <w:sz w:val="28"/>
                <w:szCs w:val="28"/>
              </w:rPr>
              <w:t>等材料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2</w:t>
            </w:r>
          </w:p>
        </w:tc>
        <w:tc>
          <w:tcPr>
            <w:tcW w:w="6140" w:type="dxa"/>
            <w:vAlign w:val="center"/>
          </w:tcPr>
          <w:p>
            <w:pPr>
              <w:spacing w:line="500" w:lineRule="exact"/>
              <w:rPr>
                <w:sz w:val="28"/>
                <w:szCs w:val="28"/>
              </w:rPr>
            </w:pPr>
            <w:r>
              <w:rPr>
                <w:rFonts w:hint="eastAsia"/>
                <w:sz w:val="28"/>
                <w:szCs w:val="28"/>
              </w:rPr>
              <w:t>教职工工资调整名册、工资变动表等文件材料</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3</w:t>
            </w:r>
          </w:p>
        </w:tc>
        <w:tc>
          <w:tcPr>
            <w:tcW w:w="6140" w:type="dxa"/>
            <w:vAlign w:val="center"/>
          </w:tcPr>
          <w:p>
            <w:pPr>
              <w:spacing w:line="500" w:lineRule="exact"/>
              <w:rPr>
                <w:sz w:val="28"/>
                <w:szCs w:val="28"/>
              </w:rPr>
            </w:pPr>
            <w:r>
              <w:rPr>
                <w:sz w:val="28"/>
                <w:szCs w:val="28"/>
              </w:rPr>
              <w:t>教职工</w:t>
            </w:r>
            <w:r>
              <w:rPr>
                <w:rFonts w:hint="eastAsia"/>
                <w:sz w:val="28"/>
                <w:szCs w:val="28"/>
              </w:rPr>
              <w:t>各种福利</w:t>
            </w:r>
            <w:r>
              <w:rPr>
                <w:sz w:val="28"/>
                <w:szCs w:val="28"/>
              </w:rPr>
              <w:t>（评残、工伤、死亡、抚恤</w:t>
            </w:r>
            <w:r>
              <w:rPr>
                <w:rFonts w:hint="eastAsia"/>
                <w:sz w:val="28"/>
                <w:szCs w:val="28"/>
              </w:rPr>
              <w:t>、遗属、补助</w:t>
            </w:r>
            <w:r>
              <w:rPr>
                <w:sz w:val="28"/>
                <w:szCs w:val="28"/>
              </w:rPr>
              <w:t>等）</w:t>
            </w:r>
            <w:r>
              <w:rPr>
                <w:rFonts w:hint="eastAsia"/>
                <w:sz w:val="28"/>
                <w:szCs w:val="28"/>
              </w:rPr>
              <w:t>、社会保险等</w:t>
            </w:r>
            <w:r>
              <w:rPr>
                <w:sz w:val="28"/>
                <w:szCs w:val="28"/>
              </w:rPr>
              <w:t>材料</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34</w:t>
            </w:r>
          </w:p>
        </w:tc>
        <w:tc>
          <w:tcPr>
            <w:tcW w:w="6140" w:type="dxa"/>
            <w:vAlign w:val="center"/>
          </w:tcPr>
          <w:p>
            <w:pPr>
              <w:spacing w:line="500" w:lineRule="exact"/>
              <w:rPr>
                <w:sz w:val="28"/>
                <w:szCs w:val="28"/>
              </w:rPr>
            </w:pPr>
            <w:r>
              <w:rPr>
                <w:rFonts w:hint="eastAsia"/>
                <w:sz w:val="28"/>
                <w:szCs w:val="28"/>
              </w:rPr>
              <w:t>教职工离、退休、出国、死亡停薪通知单</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5</w:t>
            </w:r>
          </w:p>
        </w:tc>
        <w:tc>
          <w:tcPr>
            <w:tcW w:w="6140" w:type="dxa"/>
            <w:vAlign w:val="center"/>
          </w:tcPr>
          <w:p>
            <w:pPr>
              <w:spacing w:line="500" w:lineRule="exact"/>
              <w:rPr>
                <w:sz w:val="28"/>
                <w:szCs w:val="28"/>
              </w:rPr>
            </w:pPr>
            <w:r>
              <w:rPr>
                <w:rFonts w:hint="eastAsia"/>
                <w:sz w:val="28"/>
                <w:szCs w:val="28"/>
              </w:rPr>
              <w:t>晋升职务、职称调资人员汇总表、录用人员起薪通知单</w:t>
            </w:r>
          </w:p>
        </w:tc>
        <w:tc>
          <w:tcPr>
            <w:tcW w:w="1089" w:type="dxa"/>
            <w:vAlign w:val="center"/>
          </w:tcPr>
          <w:p>
            <w:pPr>
              <w:spacing w:line="500" w:lineRule="exact"/>
              <w:jc w:val="center"/>
              <w:rPr>
                <w:sz w:val="28"/>
                <w:szCs w:val="28"/>
              </w:rPr>
            </w:pPr>
            <w:r>
              <w:rPr>
                <w:rFonts w:hint="eastAsia"/>
                <w:sz w:val="28"/>
                <w:szCs w:val="28"/>
              </w:rPr>
              <w:t>X</w:t>
            </w:r>
            <w:r>
              <w:rPr>
                <w:sz w:val="28"/>
                <w:szCs w:val="28"/>
              </w:rPr>
              <w:t>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6</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调入人员工资关系介绍信及调出人员工资转移介绍信存根</w:t>
            </w:r>
          </w:p>
        </w:tc>
        <w:tc>
          <w:tcPr>
            <w:tcW w:w="1089" w:type="dxa"/>
            <w:vAlign w:val="center"/>
          </w:tcPr>
          <w:p>
            <w:pPr>
              <w:spacing w:line="500" w:lineRule="exact"/>
              <w:jc w:val="center"/>
              <w:rPr>
                <w:sz w:val="28"/>
                <w:szCs w:val="28"/>
              </w:rPr>
            </w:pPr>
            <w:r>
              <w:rPr>
                <w:rFonts w:hint="eastAsia"/>
                <w:sz w:val="28"/>
                <w:szCs w:val="28"/>
              </w:rPr>
              <w:t>X</w:t>
            </w:r>
            <w:r>
              <w:rPr>
                <w:sz w:val="28"/>
                <w:szCs w:val="28"/>
              </w:rPr>
              <w:t>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7</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申报博士后科研流动站的请示、报告与批复，进站、出站人员名单及相关材料</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8</w:t>
            </w:r>
          </w:p>
        </w:tc>
        <w:tc>
          <w:tcPr>
            <w:tcW w:w="6140" w:type="dxa"/>
            <w:vAlign w:val="center"/>
          </w:tcPr>
          <w:p>
            <w:pPr>
              <w:spacing w:line="500" w:lineRule="exact"/>
              <w:rPr>
                <w:sz w:val="28"/>
                <w:szCs w:val="28"/>
              </w:rPr>
            </w:pPr>
            <w:r>
              <w:rPr>
                <w:rFonts w:hint="eastAsia"/>
                <w:sz w:val="28"/>
                <w:szCs w:val="28"/>
              </w:rPr>
              <w:t>学校残疾人职工情况年报表</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9</w:t>
            </w:r>
          </w:p>
        </w:tc>
        <w:tc>
          <w:tcPr>
            <w:tcW w:w="6140" w:type="dxa"/>
            <w:vAlign w:val="center"/>
          </w:tcPr>
          <w:p>
            <w:pPr>
              <w:spacing w:line="500" w:lineRule="exact"/>
              <w:rPr>
                <w:sz w:val="28"/>
                <w:szCs w:val="28"/>
              </w:rPr>
            </w:pPr>
            <w:r>
              <w:rPr>
                <w:rFonts w:hint="eastAsia"/>
                <w:sz w:val="28"/>
                <w:szCs w:val="28"/>
              </w:rPr>
              <w:t>师资培养、管理工作材料</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r>
              <w:rPr>
                <w:sz w:val="28"/>
                <w:szCs w:val="28"/>
              </w:rPr>
              <w:t>0</w:t>
            </w:r>
          </w:p>
        </w:tc>
        <w:tc>
          <w:tcPr>
            <w:tcW w:w="6140" w:type="dxa"/>
            <w:vAlign w:val="center"/>
          </w:tcPr>
          <w:p>
            <w:pPr>
              <w:spacing w:line="500" w:lineRule="exact"/>
              <w:rPr>
                <w:sz w:val="28"/>
                <w:szCs w:val="28"/>
              </w:rPr>
            </w:pPr>
            <w:r>
              <w:rPr>
                <w:rFonts w:hint="eastAsia"/>
                <w:sz w:val="28"/>
                <w:szCs w:val="28"/>
              </w:rPr>
              <w:t>师德师风相关材料</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r>
              <w:rPr>
                <w:sz w:val="28"/>
                <w:szCs w:val="28"/>
              </w:rPr>
              <w:t>1</w:t>
            </w:r>
          </w:p>
        </w:tc>
        <w:tc>
          <w:tcPr>
            <w:tcW w:w="6140" w:type="dxa"/>
            <w:vAlign w:val="center"/>
          </w:tcPr>
          <w:p>
            <w:pPr>
              <w:spacing w:line="500" w:lineRule="exact"/>
              <w:rPr>
                <w:sz w:val="28"/>
                <w:szCs w:val="28"/>
              </w:rPr>
            </w:pPr>
            <w:r>
              <w:rPr>
                <w:rFonts w:hint="eastAsia"/>
                <w:sz w:val="28"/>
                <w:szCs w:val="28"/>
              </w:rPr>
              <w:t>职工培训、考核材料</w:t>
            </w:r>
          </w:p>
        </w:tc>
        <w:tc>
          <w:tcPr>
            <w:tcW w:w="1089" w:type="dxa"/>
            <w:vAlign w:val="center"/>
          </w:tcPr>
          <w:p>
            <w:pPr>
              <w:spacing w:line="500" w:lineRule="exact"/>
              <w:jc w:val="center"/>
              <w:rPr>
                <w:sz w:val="28"/>
                <w:szCs w:val="28"/>
              </w:rPr>
            </w:pPr>
            <w:r>
              <w:rPr>
                <w:rFonts w:hint="eastAsia"/>
                <w:sz w:val="28"/>
                <w:szCs w:val="28"/>
              </w:rPr>
              <w:t>XZ12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2</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上级机关对本校人事管理工作进行检查、评估有关文件材料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43</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本部门报学校、职能部门的请示、报告（附批示意见）</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XZ1</w:t>
            </w:r>
            <w:r>
              <w:rPr>
                <w:sz w:val="28"/>
                <w:szCs w:val="28"/>
              </w:rPr>
              <w:t>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44</w:t>
            </w:r>
          </w:p>
        </w:tc>
        <w:tc>
          <w:tcPr>
            <w:tcW w:w="6140" w:type="dxa"/>
            <w:vAlign w:val="center"/>
          </w:tcPr>
          <w:p>
            <w:pPr>
              <w:spacing w:line="500" w:lineRule="exact"/>
              <w:rPr>
                <w:sz w:val="28"/>
                <w:szCs w:val="28"/>
              </w:rPr>
            </w:pPr>
            <w:r>
              <w:rPr>
                <w:rFonts w:hint="eastAsia"/>
                <w:sz w:val="28"/>
                <w:szCs w:val="28"/>
              </w:rPr>
              <w:t>本部门处室函件（附发文底稿并盖章）及其他重要材料</w:t>
            </w:r>
          </w:p>
        </w:tc>
        <w:tc>
          <w:tcPr>
            <w:tcW w:w="1089" w:type="dxa"/>
            <w:vAlign w:val="center"/>
          </w:tcPr>
          <w:p>
            <w:pPr>
              <w:spacing w:line="500" w:lineRule="exact"/>
              <w:jc w:val="center"/>
              <w:rPr>
                <w:sz w:val="28"/>
                <w:szCs w:val="28"/>
              </w:rPr>
            </w:pPr>
            <w:r>
              <w:rPr>
                <w:rFonts w:hint="eastAsia"/>
                <w:sz w:val="28"/>
                <w:szCs w:val="28"/>
              </w:rPr>
              <w:t>XZ1</w:t>
            </w:r>
            <w:r>
              <w:rPr>
                <w:sz w:val="28"/>
                <w:szCs w:val="28"/>
              </w:rPr>
              <w:t>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5</w:t>
            </w:r>
          </w:p>
        </w:tc>
        <w:tc>
          <w:tcPr>
            <w:tcW w:w="6140" w:type="dxa"/>
            <w:vAlign w:val="center"/>
          </w:tcPr>
          <w:p>
            <w:pPr>
              <w:spacing w:line="500" w:lineRule="exact"/>
              <w:rPr>
                <w:sz w:val="28"/>
                <w:szCs w:val="28"/>
              </w:rPr>
            </w:pPr>
            <w:r>
              <w:rPr>
                <w:rFonts w:hint="eastAsia"/>
                <w:sz w:val="28"/>
                <w:szCs w:val="28"/>
              </w:rPr>
              <w:t>需要贯彻执行的上级、本校有关人事工作的文件材料（重要的归长期，一般的归短期）</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X</w:t>
            </w:r>
            <w:r>
              <w:rPr>
                <w:sz w:val="28"/>
                <w:szCs w:val="28"/>
              </w:rPr>
              <w:t>Z12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6</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7</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8</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9</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七、教务处</w:t>
      </w:r>
    </w:p>
    <w:tbl>
      <w:tblPr>
        <w:tblStyle w:val="7"/>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09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rPr>
                <w:b/>
                <w:sz w:val="28"/>
                <w:szCs w:val="28"/>
              </w:rPr>
            </w:pPr>
            <w:r>
              <w:rPr>
                <w:rFonts w:hint="eastAsia"/>
                <w:b/>
                <w:sz w:val="28"/>
                <w:szCs w:val="28"/>
              </w:rPr>
              <w:t>分类号</w:t>
            </w:r>
          </w:p>
        </w:tc>
        <w:tc>
          <w:tcPr>
            <w:tcW w:w="992"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500" w:lineRule="exact"/>
              <w:rPr>
                <w:sz w:val="28"/>
                <w:szCs w:val="28"/>
              </w:rPr>
            </w:pPr>
            <w:r>
              <w:rPr>
                <w:sz w:val="28"/>
                <w:szCs w:val="28"/>
              </w:rPr>
              <w:t>上级</w:t>
            </w:r>
            <w:r>
              <w:rPr>
                <w:rFonts w:hint="eastAsia"/>
                <w:sz w:val="28"/>
                <w:szCs w:val="28"/>
              </w:rPr>
              <w:t>针对高校教学工作的文件（如文件针对本校的，则永久保存）</w:t>
            </w:r>
          </w:p>
        </w:tc>
        <w:tc>
          <w:tcPr>
            <w:tcW w:w="1134" w:type="dxa"/>
            <w:vAlign w:val="center"/>
          </w:tcPr>
          <w:p>
            <w:pPr>
              <w:spacing w:line="500" w:lineRule="exact"/>
              <w:jc w:val="center"/>
              <w:rPr>
                <w:sz w:val="28"/>
                <w:szCs w:val="28"/>
              </w:rPr>
            </w:pPr>
            <w:r>
              <w:rPr>
                <w:rFonts w:hint="eastAsia"/>
                <w:sz w:val="28"/>
                <w:szCs w:val="28"/>
              </w:rPr>
              <w:t>J</w:t>
            </w:r>
            <w:r>
              <w:rPr>
                <w:sz w:val="28"/>
                <w:szCs w:val="28"/>
              </w:rPr>
              <w:t>X11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2</w:t>
            </w:r>
          </w:p>
        </w:tc>
        <w:tc>
          <w:tcPr>
            <w:tcW w:w="6095" w:type="dxa"/>
            <w:vAlign w:val="center"/>
          </w:tcPr>
          <w:p>
            <w:pPr>
              <w:spacing w:line="500" w:lineRule="exact"/>
              <w:rPr>
                <w:sz w:val="28"/>
                <w:szCs w:val="28"/>
              </w:rPr>
            </w:pPr>
            <w:r>
              <w:rPr>
                <w:rFonts w:hint="eastAsia"/>
                <w:sz w:val="28"/>
                <w:szCs w:val="28"/>
              </w:rPr>
              <w:t>学校教学管理工作规章制度（年度更新版）、教学管理文件汇编</w:t>
            </w:r>
          </w:p>
        </w:tc>
        <w:tc>
          <w:tcPr>
            <w:tcW w:w="1134" w:type="dxa"/>
            <w:vAlign w:val="center"/>
          </w:tcPr>
          <w:p>
            <w:pPr>
              <w:spacing w:line="500" w:lineRule="exact"/>
              <w:jc w:val="center"/>
              <w:rPr>
                <w:sz w:val="28"/>
                <w:szCs w:val="28"/>
              </w:rPr>
            </w:pPr>
            <w:r>
              <w:rPr>
                <w:sz w:val="28"/>
                <w:szCs w:val="28"/>
              </w:rPr>
              <w:t>JX</w:t>
            </w:r>
            <w:r>
              <w:rPr>
                <w:rFonts w:hint="eastAsia"/>
                <w:sz w:val="28"/>
                <w:szCs w:val="28"/>
              </w:rPr>
              <w:t>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学校教学工作计划、总结、报告、批复、会议纪要及重要会议记录（部门年度计划、总结由校办公室统一归档）</w:t>
            </w:r>
          </w:p>
        </w:tc>
        <w:tc>
          <w:tcPr>
            <w:tcW w:w="1134" w:type="dxa"/>
            <w:vAlign w:val="center"/>
          </w:tcPr>
          <w:p>
            <w:pPr>
              <w:spacing w:line="500" w:lineRule="exact"/>
              <w:jc w:val="center"/>
              <w:rPr>
                <w:sz w:val="28"/>
                <w:szCs w:val="28"/>
              </w:rPr>
            </w:pPr>
            <w:r>
              <w:rPr>
                <w:sz w:val="28"/>
                <w:szCs w:val="28"/>
              </w:rPr>
              <w:t>JX</w:t>
            </w:r>
            <w:r>
              <w:rPr>
                <w:rFonts w:hint="eastAsia"/>
                <w:sz w:val="28"/>
                <w:szCs w:val="28"/>
              </w:rPr>
              <w:t>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sz w:val="28"/>
                <w:szCs w:val="28"/>
              </w:rPr>
              <w:t>教学改革、培养目标、培养规格、学制以及教学管理等方面的</w:t>
            </w:r>
            <w:r>
              <w:rPr>
                <w:rFonts w:hint="eastAsia"/>
                <w:sz w:val="28"/>
                <w:szCs w:val="28"/>
              </w:rPr>
              <w:t>重要</w:t>
            </w:r>
            <w:r>
              <w:rPr>
                <w:sz w:val="28"/>
                <w:szCs w:val="28"/>
              </w:rPr>
              <w:t>文件材料</w:t>
            </w:r>
          </w:p>
        </w:tc>
        <w:tc>
          <w:tcPr>
            <w:tcW w:w="1134" w:type="dxa"/>
            <w:vAlign w:val="center"/>
          </w:tcPr>
          <w:p>
            <w:pPr>
              <w:spacing w:line="500" w:lineRule="exact"/>
              <w:jc w:val="center"/>
              <w:rPr>
                <w:sz w:val="28"/>
                <w:szCs w:val="28"/>
              </w:rPr>
            </w:pPr>
            <w:r>
              <w:rPr>
                <w:rFonts w:hint="eastAsia"/>
                <w:sz w:val="28"/>
                <w:szCs w:val="28"/>
              </w:rPr>
              <w:t>JX11</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sz w:val="28"/>
                <w:szCs w:val="28"/>
              </w:rPr>
            </w:pPr>
            <w:r>
              <w:rPr>
                <w:sz w:val="28"/>
                <w:szCs w:val="28"/>
              </w:rPr>
              <w:t>本校教学事业发展规划实施方案</w:t>
            </w:r>
          </w:p>
        </w:tc>
        <w:tc>
          <w:tcPr>
            <w:tcW w:w="1134" w:type="dxa"/>
            <w:vAlign w:val="center"/>
          </w:tcPr>
          <w:p>
            <w:pPr>
              <w:spacing w:line="500" w:lineRule="exact"/>
              <w:jc w:val="center"/>
              <w:rPr>
                <w:sz w:val="28"/>
                <w:szCs w:val="28"/>
              </w:rPr>
            </w:pPr>
            <w:r>
              <w:rPr>
                <w:rFonts w:hint="eastAsia"/>
                <w:sz w:val="28"/>
                <w:szCs w:val="28"/>
              </w:rPr>
              <w:t>JX11</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rFonts w:hint="eastAsia"/>
                <w:sz w:val="28"/>
                <w:szCs w:val="28"/>
              </w:rPr>
              <w:t>有关</w:t>
            </w:r>
            <w:r>
              <w:rPr>
                <w:sz w:val="28"/>
                <w:szCs w:val="28"/>
              </w:rPr>
              <w:t>教学</w:t>
            </w:r>
            <w:r>
              <w:rPr>
                <w:rFonts w:hint="eastAsia"/>
                <w:sz w:val="28"/>
                <w:szCs w:val="28"/>
              </w:rPr>
              <w:t>工作的各种年度</w:t>
            </w:r>
            <w:r>
              <w:rPr>
                <w:sz w:val="28"/>
                <w:szCs w:val="28"/>
              </w:rPr>
              <w:t>统计报表</w:t>
            </w:r>
          </w:p>
        </w:tc>
        <w:tc>
          <w:tcPr>
            <w:tcW w:w="1134" w:type="dxa"/>
            <w:vAlign w:val="center"/>
          </w:tcPr>
          <w:p>
            <w:pPr>
              <w:spacing w:line="500" w:lineRule="exact"/>
              <w:jc w:val="center"/>
              <w:rPr>
                <w:sz w:val="28"/>
                <w:szCs w:val="28"/>
              </w:rPr>
            </w:pPr>
            <w:r>
              <w:rPr>
                <w:rFonts w:hint="eastAsia"/>
                <w:sz w:val="28"/>
                <w:szCs w:val="28"/>
              </w:rPr>
              <w:t>JX11</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500" w:lineRule="exact"/>
              <w:rPr>
                <w:sz w:val="28"/>
                <w:szCs w:val="28"/>
              </w:rPr>
            </w:pPr>
            <w:r>
              <w:rPr>
                <w:rFonts w:hint="eastAsia"/>
                <w:sz w:val="28"/>
                <w:szCs w:val="28"/>
              </w:rPr>
              <w:t>教育教学奖励、</w:t>
            </w:r>
            <w:r>
              <w:rPr>
                <w:sz w:val="28"/>
                <w:szCs w:val="28"/>
              </w:rPr>
              <w:t>学科竞赛</w:t>
            </w:r>
            <w:r>
              <w:rPr>
                <w:rFonts w:hint="eastAsia"/>
                <w:sz w:val="28"/>
                <w:szCs w:val="28"/>
              </w:rPr>
              <w:t>等</w:t>
            </w:r>
            <w:r>
              <w:rPr>
                <w:sz w:val="28"/>
                <w:szCs w:val="28"/>
              </w:rPr>
              <w:t>文件材料</w:t>
            </w:r>
          </w:p>
        </w:tc>
        <w:tc>
          <w:tcPr>
            <w:tcW w:w="1134" w:type="dxa"/>
            <w:vAlign w:val="center"/>
          </w:tcPr>
          <w:p>
            <w:pPr>
              <w:spacing w:line="500" w:lineRule="exact"/>
              <w:jc w:val="center"/>
              <w:rPr>
                <w:sz w:val="28"/>
                <w:szCs w:val="28"/>
              </w:rPr>
            </w:pPr>
            <w:r>
              <w:rPr>
                <w:rFonts w:hint="eastAsia"/>
                <w:sz w:val="28"/>
                <w:szCs w:val="28"/>
              </w:rPr>
              <w:t>JX11</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8</w:t>
            </w:r>
          </w:p>
        </w:tc>
        <w:tc>
          <w:tcPr>
            <w:tcW w:w="6095" w:type="dxa"/>
            <w:vAlign w:val="center"/>
          </w:tcPr>
          <w:p>
            <w:pPr>
              <w:spacing w:line="500" w:lineRule="exact"/>
              <w:rPr>
                <w:sz w:val="28"/>
                <w:szCs w:val="28"/>
              </w:rPr>
            </w:pPr>
            <w:r>
              <w:rPr>
                <w:sz w:val="28"/>
                <w:szCs w:val="28"/>
              </w:rPr>
              <w:t>本校</w:t>
            </w:r>
            <w:r>
              <w:rPr>
                <w:rFonts w:hint="eastAsia"/>
                <w:sz w:val="28"/>
                <w:szCs w:val="28"/>
              </w:rPr>
              <w:t>召开</w:t>
            </w:r>
            <w:r>
              <w:rPr>
                <w:sz w:val="28"/>
                <w:szCs w:val="28"/>
              </w:rPr>
              <w:t>教学工作</w:t>
            </w:r>
            <w:r>
              <w:rPr>
                <w:rFonts w:hint="eastAsia"/>
                <w:sz w:val="28"/>
                <w:szCs w:val="28"/>
              </w:rPr>
              <w:t>会、教学工作例会等会议材料</w:t>
            </w:r>
          </w:p>
        </w:tc>
        <w:tc>
          <w:tcPr>
            <w:tcW w:w="1134" w:type="dxa"/>
            <w:vAlign w:val="center"/>
          </w:tcPr>
          <w:p>
            <w:pPr>
              <w:spacing w:line="500" w:lineRule="exact"/>
              <w:jc w:val="center"/>
              <w:rPr>
                <w:sz w:val="28"/>
                <w:szCs w:val="28"/>
              </w:rPr>
            </w:pPr>
            <w:r>
              <w:rPr>
                <w:sz w:val="28"/>
                <w:szCs w:val="28"/>
              </w:rPr>
              <w:t>JX</w:t>
            </w:r>
            <w:r>
              <w:rPr>
                <w:rFonts w:hint="eastAsia"/>
                <w:sz w:val="28"/>
                <w:szCs w:val="28"/>
              </w:rPr>
              <w:t>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sz w:val="28"/>
                <w:szCs w:val="28"/>
              </w:rPr>
            </w:pPr>
            <w:r>
              <w:rPr>
                <w:rFonts w:hint="eastAsia"/>
                <w:sz w:val="28"/>
                <w:szCs w:val="28"/>
              </w:rPr>
              <w:t>本校教学委员会成员名单、换届的文件材料、会议记录、纪要和决定、条例等</w:t>
            </w:r>
          </w:p>
        </w:tc>
        <w:tc>
          <w:tcPr>
            <w:tcW w:w="1134" w:type="dxa"/>
            <w:vAlign w:val="center"/>
          </w:tcPr>
          <w:p>
            <w:pPr>
              <w:spacing w:line="500" w:lineRule="exact"/>
              <w:jc w:val="center"/>
              <w:rPr>
                <w:sz w:val="28"/>
                <w:szCs w:val="28"/>
              </w:rPr>
            </w:pPr>
            <w:r>
              <w:rPr>
                <w:sz w:val="28"/>
                <w:szCs w:val="28"/>
              </w:rPr>
              <w:t>JX</w:t>
            </w:r>
            <w:r>
              <w:rPr>
                <w:rFonts w:hint="eastAsia"/>
                <w:sz w:val="28"/>
                <w:szCs w:val="28"/>
              </w:rPr>
              <w:t>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0</w:t>
            </w:r>
          </w:p>
        </w:tc>
        <w:tc>
          <w:tcPr>
            <w:tcW w:w="6095" w:type="dxa"/>
            <w:vAlign w:val="center"/>
          </w:tcPr>
          <w:p>
            <w:pPr>
              <w:spacing w:line="500" w:lineRule="exact"/>
              <w:rPr>
                <w:sz w:val="28"/>
                <w:szCs w:val="28"/>
              </w:rPr>
            </w:pPr>
            <w:r>
              <w:rPr>
                <w:rFonts w:hint="eastAsia"/>
                <w:sz w:val="28"/>
                <w:szCs w:val="28"/>
              </w:rPr>
              <w:t>本校各种教学成果材料及名单</w:t>
            </w:r>
          </w:p>
        </w:tc>
        <w:tc>
          <w:tcPr>
            <w:tcW w:w="1134" w:type="dxa"/>
            <w:vAlign w:val="center"/>
          </w:tcPr>
          <w:p>
            <w:pPr>
              <w:spacing w:line="500" w:lineRule="exact"/>
              <w:jc w:val="center"/>
              <w:rPr>
                <w:sz w:val="28"/>
                <w:szCs w:val="28"/>
              </w:rPr>
            </w:pPr>
            <w:r>
              <w:rPr>
                <w:rFonts w:hint="eastAsia"/>
                <w:sz w:val="28"/>
                <w:szCs w:val="28"/>
              </w:rPr>
              <w:t>J</w:t>
            </w:r>
            <w:r>
              <w:rPr>
                <w:sz w:val="28"/>
                <w:szCs w:val="28"/>
              </w:rPr>
              <w:t>X11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1</w:t>
            </w:r>
          </w:p>
        </w:tc>
        <w:tc>
          <w:tcPr>
            <w:tcW w:w="6095" w:type="dxa"/>
            <w:vAlign w:val="center"/>
          </w:tcPr>
          <w:p>
            <w:pPr>
              <w:spacing w:line="500" w:lineRule="exact"/>
              <w:rPr>
                <w:sz w:val="28"/>
                <w:szCs w:val="28"/>
              </w:rPr>
            </w:pPr>
            <w:r>
              <w:rPr>
                <w:rFonts w:hint="eastAsia"/>
                <w:sz w:val="28"/>
                <w:szCs w:val="28"/>
              </w:rPr>
              <w:t>本校教学课题申报材料（结项材料永久保存）</w:t>
            </w:r>
          </w:p>
        </w:tc>
        <w:tc>
          <w:tcPr>
            <w:tcW w:w="1134" w:type="dxa"/>
            <w:vAlign w:val="center"/>
          </w:tcPr>
          <w:p>
            <w:pPr>
              <w:spacing w:line="500" w:lineRule="exact"/>
              <w:jc w:val="center"/>
              <w:rPr>
                <w:sz w:val="28"/>
                <w:szCs w:val="28"/>
              </w:rPr>
            </w:pPr>
            <w:r>
              <w:rPr>
                <w:rFonts w:hint="eastAsia"/>
                <w:sz w:val="28"/>
                <w:szCs w:val="28"/>
              </w:rPr>
              <w:t>J</w:t>
            </w:r>
            <w:r>
              <w:rPr>
                <w:sz w:val="28"/>
                <w:szCs w:val="28"/>
              </w:rPr>
              <w:t>X11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2</w:t>
            </w:r>
          </w:p>
        </w:tc>
        <w:tc>
          <w:tcPr>
            <w:tcW w:w="6095" w:type="dxa"/>
            <w:vAlign w:val="center"/>
          </w:tcPr>
          <w:p>
            <w:pPr>
              <w:spacing w:line="500" w:lineRule="exact"/>
              <w:rPr>
                <w:sz w:val="28"/>
                <w:szCs w:val="28"/>
              </w:rPr>
            </w:pPr>
            <w:r>
              <w:rPr>
                <w:sz w:val="28"/>
                <w:szCs w:val="28"/>
              </w:rPr>
              <w:t>考务</w:t>
            </w:r>
            <w:r>
              <w:rPr>
                <w:rFonts w:hint="eastAsia"/>
                <w:sz w:val="28"/>
                <w:szCs w:val="28"/>
              </w:rPr>
              <w:t>工作、制度等</w:t>
            </w:r>
            <w:r>
              <w:rPr>
                <w:sz w:val="28"/>
                <w:szCs w:val="28"/>
              </w:rPr>
              <w:t>管理工作文件材料</w:t>
            </w:r>
          </w:p>
        </w:tc>
        <w:tc>
          <w:tcPr>
            <w:tcW w:w="1134" w:type="dxa"/>
            <w:vAlign w:val="center"/>
          </w:tcPr>
          <w:p>
            <w:pPr>
              <w:spacing w:line="500" w:lineRule="exact"/>
              <w:jc w:val="center"/>
              <w:rPr>
                <w:sz w:val="28"/>
                <w:szCs w:val="28"/>
              </w:rPr>
            </w:pPr>
            <w:r>
              <w:rPr>
                <w:rFonts w:hint="eastAsia"/>
                <w:sz w:val="28"/>
                <w:szCs w:val="28"/>
              </w:rPr>
              <w:t>JX11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3</w:t>
            </w:r>
          </w:p>
        </w:tc>
        <w:tc>
          <w:tcPr>
            <w:tcW w:w="6095" w:type="dxa"/>
            <w:vAlign w:val="center"/>
          </w:tcPr>
          <w:p>
            <w:pPr>
              <w:spacing w:line="500" w:lineRule="exact"/>
              <w:rPr>
                <w:sz w:val="28"/>
                <w:szCs w:val="28"/>
              </w:rPr>
            </w:pPr>
            <w:r>
              <w:rPr>
                <w:rFonts w:hint="eastAsia"/>
                <w:sz w:val="28"/>
                <w:szCs w:val="28"/>
              </w:rPr>
              <w:t>教师教学各类培训班、进修班名册，重要材料</w:t>
            </w:r>
          </w:p>
        </w:tc>
        <w:tc>
          <w:tcPr>
            <w:tcW w:w="1134" w:type="dxa"/>
            <w:vAlign w:val="center"/>
          </w:tcPr>
          <w:p>
            <w:pPr>
              <w:spacing w:line="500" w:lineRule="exact"/>
              <w:jc w:val="center"/>
              <w:rPr>
                <w:sz w:val="28"/>
                <w:szCs w:val="28"/>
              </w:rPr>
            </w:pPr>
            <w:r>
              <w:rPr>
                <w:rFonts w:hint="eastAsia"/>
                <w:sz w:val="28"/>
                <w:szCs w:val="28"/>
              </w:rPr>
              <w:t>J</w:t>
            </w:r>
            <w:r>
              <w:rPr>
                <w:sz w:val="28"/>
                <w:szCs w:val="28"/>
              </w:rPr>
              <w:t>X11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4</w:t>
            </w:r>
          </w:p>
        </w:tc>
        <w:tc>
          <w:tcPr>
            <w:tcW w:w="6095" w:type="dxa"/>
            <w:vAlign w:val="center"/>
          </w:tcPr>
          <w:p>
            <w:pPr>
              <w:spacing w:line="500" w:lineRule="exact"/>
              <w:rPr>
                <w:sz w:val="28"/>
                <w:szCs w:val="28"/>
              </w:rPr>
            </w:pPr>
            <w:r>
              <w:rPr>
                <w:rFonts w:hint="eastAsia"/>
                <w:sz w:val="28"/>
                <w:szCs w:val="28"/>
              </w:rPr>
              <w:t>本校各单位关于教学工作的请示、报告及学校的批复、意见</w:t>
            </w:r>
          </w:p>
        </w:tc>
        <w:tc>
          <w:tcPr>
            <w:tcW w:w="1134" w:type="dxa"/>
            <w:vAlign w:val="center"/>
          </w:tcPr>
          <w:p>
            <w:pPr>
              <w:spacing w:line="500" w:lineRule="exact"/>
              <w:jc w:val="center"/>
              <w:rPr>
                <w:sz w:val="28"/>
                <w:szCs w:val="28"/>
              </w:rPr>
            </w:pPr>
            <w:r>
              <w:rPr>
                <w:rFonts w:hint="eastAsia"/>
                <w:sz w:val="28"/>
                <w:szCs w:val="28"/>
              </w:rPr>
              <w:t>J</w:t>
            </w:r>
            <w:r>
              <w:rPr>
                <w:sz w:val="28"/>
                <w:szCs w:val="28"/>
              </w:rPr>
              <w:t>X11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5</w:t>
            </w:r>
          </w:p>
        </w:tc>
        <w:tc>
          <w:tcPr>
            <w:tcW w:w="6095" w:type="dxa"/>
            <w:vAlign w:val="center"/>
          </w:tcPr>
          <w:p>
            <w:pPr>
              <w:spacing w:line="500" w:lineRule="exact"/>
              <w:rPr>
                <w:sz w:val="28"/>
                <w:szCs w:val="28"/>
              </w:rPr>
            </w:pPr>
            <w:r>
              <w:rPr>
                <w:rFonts w:hint="eastAsia"/>
                <w:sz w:val="28"/>
                <w:szCs w:val="28"/>
              </w:rPr>
              <w:t>教学检查、评估和各类教学情况调查材料（针对本校的永久保存，二级学院的材料长期保存）</w:t>
            </w:r>
          </w:p>
        </w:tc>
        <w:tc>
          <w:tcPr>
            <w:tcW w:w="1134" w:type="dxa"/>
            <w:vAlign w:val="center"/>
          </w:tcPr>
          <w:p>
            <w:pPr>
              <w:spacing w:line="500" w:lineRule="exact"/>
              <w:jc w:val="center"/>
              <w:rPr>
                <w:sz w:val="28"/>
                <w:szCs w:val="28"/>
              </w:rPr>
            </w:pPr>
            <w:r>
              <w:rPr>
                <w:rFonts w:hint="eastAsia"/>
                <w:sz w:val="28"/>
                <w:szCs w:val="28"/>
              </w:rPr>
              <w:t>J</w:t>
            </w:r>
            <w:r>
              <w:rPr>
                <w:sz w:val="28"/>
                <w:szCs w:val="28"/>
              </w:rPr>
              <w:t>X11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6</w:t>
            </w:r>
          </w:p>
        </w:tc>
        <w:tc>
          <w:tcPr>
            <w:tcW w:w="6095" w:type="dxa"/>
            <w:vAlign w:val="center"/>
          </w:tcPr>
          <w:p>
            <w:pPr>
              <w:spacing w:line="500" w:lineRule="exact"/>
              <w:rPr>
                <w:sz w:val="28"/>
                <w:szCs w:val="28"/>
              </w:rPr>
            </w:pPr>
            <w:r>
              <w:rPr>
                <w:sz w:val="28"/>
                <w:szCs w:val="28"/>
              </w:rPr>
              <w:t>教学管理工作中各类先进集体、个人评奖材料</w:t>
            </w:r>
          </w:p>
        </w:tc>
        <w:tc>
          <w:tcPr>
            <w:tcW w:w="1134" w:type="dxa"/>
            <w:vAlign w:val="center"/>
          </w:tcPr>
          <w:p>
            <w:pPr>
              <w:spacing w:line="500" w:lineRule="exact"/>
              <w:jc w:val="center"/>
              <w:rPr>
                <w:sz w:val="28"/>
                <w:szCs w:val="28"/>
              </w:rPr>
            </w:pPr>
            <w:r>
              <w:rPr>
                <w:rFonts w:hint="eastAsia"/>
                <w:sz w:val="28"/>
                <w:szCs w:val="28"/>
              </w:rPr>
              <w:t>XZ12</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7</w:t>
            </w:r>
          </w:p>
        </w:tc>
        <w:tc>
          <w:tcPr>
            <w:tcW w:w="6095" w:type="dxa"/>
            <w:vAlign w:val="center"/>
          </w:tcPr>
          <w:p>
            <w:pPr>
              <w:spacing w:line="500" w:lineRule="exact"/>
              <w:rPr>
                <w:sz w:val="28"/>
                <w:szCs w:val="28"/>
              </w:rPr>
            </w:pPr>
            <w:r>
              <w:rPr>
                <w:rFonts w:hint="eastAsia"/>
                <w:sz w:val="28"/>
                <w:szCs w:val="28"/>
              </w:rPr>
              <w:t>本部门上报学校、职能部门的请示、报告（附批示意见）</w:t>
            </w:r>
          </w:p>
        </w:tc>
        <w:tc>
          <w:tcPr>
            <w:tcW w:w="1134" w:type="dxa"/>
            <w:vAlign w:val="center"/>
          </w:tcPr>
          <w:p>
            <w:pPr>
              <w:spacing w:line="500" w:lineRule="exact"/>
              <w:jc w:val="center"/>
              <w:rPr>
                <w:sz w:val="28"/>
                <w:szCs w:val="28"/>
              </w:rPr>
            </w:pPr>
            <w:r>
              <w:rPr>
                <w:rFonts w:hint="eastAsia"/>
                <w:sz w:val="28"/>
                <w:szCs w:val="28"/>
              </w:rPr>
              <w:t>JX11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8</w:t>
            </w:r>
          </w:p>
        </w:tc>
        <w:tc>
          <w:tcPr>
            <w:tcW w:w="6095" w:type="dxa"/>
            <w:vAlign w:val="center"/>
          </w:tcPr>
          <w:p>
            <w:pPr>
              <w:spacing w:line="500" w:lineRule="exact"/>
              <w:rPr>
                <w:sz w:val="28"/>
                <w:szCs w:val="28"/>
              </w:rPr>
            </w:pPr>
            <w:r>
              <w:rPr>
                <w:rFonts w:hint="eastAsia"/>
                <w:sz w:val="28"/>
                <w:szCs w:val="28"/>
              </w:rPr>
              <w:t>本部门处室函件（附发文底稿并盖章）及其他重要材料</w:t>
            </w:r>
          </w:p>
        </w:tc>
        <w:tc>
          <w:tcPr>
            <w:tcW w:w="1134" w:type="dxa"/>
            <w:vAlign w:val="center"/>
          </w:tcPr>
          <w:p>
            <w:pPr>
              <w:spacing w:line="500" w:lineRule="exact"/>
              <w:jc w:val="center"/>
              <w:rPr>
                <w:sz w:val="28"/>
                <w:szCs w:val="28"/>
              </w:rPr>
            </w:pPr>
            <w:r>
              <w:rPr>
                <w:rFonts w:hint="eastAsia"/>
                <w:sz w:val="28"/>
                <w:szCs w:val="28"/>
              </w:rPr>
              <w:t>JX11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9</w:t>
            </w:r>
          </w:p>
        </w:tc>
        <w:tc>
          <w:tcPr>
            <w:tcW w:w="6095" w:type="dxa"/>
            <w:vAlign w:val="center"/>
          </w:tcPr>
          <w:p>
            <w:pPr>
              <w:spacing w:line="500" w:lineRule="exact"/>
              <w:rPr>
                <w:sz w:val="28"/>
                <w:szCs w:val="28"/>
              </w:rPr>
            </w:pPr>
            <w:r>
              <w:rPr>
                <w:rFonts w:hint="eastAsia"/>
                <w:sz w:val="28"/>
                <w:szCs w:val="28"/>
              </w:rPr>
              <w:t>需要贯彻执行的</w:t>
            </w:r>
            <w:r>
              <w:rPr>
                <w:sz w:val="28"/>
                <w:szCs w:val="28"/>
              </w:rPr>
              <w:t>上级</w:t>
            </w:r>
            <w:r>
              <w:rPr>
                <w:rFonts w:hint="eastAsia"/>
                <w:sz w:val="28"/>
                <w:szCs w:val="28"/>
              </w:rPr>
              <w:t>、本校</w:t>
            </w:r>
            <w:r>
              <w:rPr>
                <w:sz w:val="28"/>
                <w:szCs w:val="28"/>
              </w:rPr>
              <w:t>关于教学</w:t>
            </w:r>
            <w:r>
              <w:rPr>
                <w:rFonts w:hint="eastAsia"/>
                <w:sz w:val="28"/>
                <w:szCs w:val="28"/>
              </w:rPr>
              <w:t>管理</w:t>
            </w:r>
            <w:r>
              <w:rPr>
                <w:sz w:val="28"/>
                <w:szCs w:val="28"/>
              </w:rPr>
              <w:t>工作的文件材料</w:t>
            </w:r>
            <w:r>
              <w:rPr>
                <w:rFonts w:hint="eastAsia"/>
                <w:sz w:val="28"/>
                <w:szCs w:val="28"/>
              </w:rPr>
              <w:t>（重要的长期，一般的短期）</w:t>
            </w:r>
          </w:p>
        </w:tc>
        <w:tc>
          <w:tcPr>
            <w:tcW w:w="1134" w:type="dxa"/>
            <w:vAlign w:val="center"/>
          </w:tcPr>
          <w:p>
            <w:pPr>
              <w:spacing w:line="500" w:lineRule="exact"/>
              <w:jc w:val="center"/>
              <w:rPr>
                <w:sz w:val="28"/>
                <w:szCs w:val="28"/>
              </w:rPr>
            </w:pPr>
            <w:r>
              <w:rPr>
                <w:rFonts w:hint="eastAsia"/>
                <w:sz w:val="28"/>
                <w:szCs w:val="28"/>
              </w:rPr>
              <w:t>JX11</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0</w:t>
            </w:r>
          </w:p>
        </w:tc>
        <w:tc>
          <w:tcPr>
            <w:tcW w:w="6095" w:type="dxa"/>
            <w:vAlign w:val="center"/>
          </w:tcPr>
          <w:p>
            <w:pPr>
              <w:spacing w:line="500" w:lineRule="exact"/>
              <w:rPr>
                <w:sz w:val="28"/>
                <w:szCs w:val="28"/>
              </w:rPr>
            </w:pPr>
            <w:r>
              <w:rPr>
                <w:rFonts w:hint="eastAsia"/>
                <w:sz w:val="28"/>
                <w:szCs w:val="28"/>
              </w:rPr>
              <w:t>上级有关学科、专业设置及实验室建设的文件材料（针对本校的，则永久保存）</w:t>
            </w:r>
          </w:p>
        </w:tc>
        <w:tc>
          <w:tcPr>
            <w:tcW w:w="1134" w:type="dxa"/>
            <w:vAlign w:val="center"/>
          </w:tcPr>
          <w:p>
            <w:pPr>
              <w:spacing w:line="500" w:lineRule="exact"/>
              <w:jc w:val="center"/>
              <w:rPr>
                <w:sz w:val="28"/>
                <w:szCs w:val="28"/>
              </w:rPr>
            </w:pPr>
            <w:r>
              <w:rPr>
                <w:rFonts w:hint="eastAsia"/>
                <w:sz w:val="28"/>
                <w:szCs w:val="28"/>
              </w:rPr>
              <w:t>JX12</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1</w:t>
            </w:r>
          </w:p>
        </w:tc>
        <w:tc>
          <w:tcPr>
            <w:tcW w:w="6095" w:type="dxa"/>
            <w:vAlign w:val="center"/>
          </w:tcPr>
          <w:p>
            <w:pPr>
              <w:spacing w:line="500" w:lineRule="exact"/>
              <w:rPr>
                <w:sz w:val="28"/>
                <w:szCs w:val="28"/>
              </w:rPr>
            </w:pPr>
            <w:r>
              <w:rPr>
                <w:rFonts w:hint="eastAsia"/>
                <w:sz w:val="28"/>
                <w:szCs w:val="28"/>
              </w:rPr>
              <w:t>本校有关学科、专业、实验室论证、评估、申报、审批材料</w:t>
            </w:r>
          </w:p>
        </w:tc>
        <w:tc>
          <w:tcPr>
            <w:tcW w:w="1134" w:type="dxa"/>
            <w:vAlign w:val="center"/>
          </w:tcPr>
          <w:p>
            <w:pPr>
              <w:spacing w:line="500" w:lineRule="exact"/>
              <w:jc w:val="center"/>
              <w:rPr>
                <w:sz w:val="28"/>
                <w:szCs w:val="28"/>
              </w:rPr>
            </w:pPr>
            <w:r>
              <w:rPr>
                <w:rFonts w:hint="eastAsia"/>
                <w:sz w:val="28"/>
                <w:szCs w:val="28"/>
              </w:rPr>
              <w:t>JX12</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2</w:t>
            </w:r>
          </w:p>
        </w:tc>
        <w:tc>
          <w:tcPr>
            <w:tcW w:w="6095" w:type="dxa"/>
            <w:vAlign w:val="center"/>
          </w:tcPr>
          <w:p>
            <w:pPr>
              <w:spacing w:line="500" w:lineRule="exact"/>
              <w:rPr>
                <w:sz w:val="28"/>
                <w:szCs w:val="28"/>
              </w:rPr>
            </w:pPr>
            <w:r>
              <w:rPr>
                <w:rFonts w:hint="eastAsia"/>
                <w:sz w:val="28"/>
                <w:szCs w:val="28"/>
              </w:rPr>
              <w:t>本校有关学科、专业、实验室有关统计报表</w:t>
            </w:r>
          </w:p>
        </w:tc>
        <w:tc>
          <w:tcPr>
            <w:tcW w:w="1134" w:type="dxa"/>
            <w:vAlign w:val="center"/>
          </w:tcPr>
          <w:p>
            <w:pPr>
              <w:spacing w:line="500" w:lineRule="exact"/>
              <w:jc w:val="center"/>
              <w:rPr>
                <w:sz w:val="28"/>
                <w:szCs w:val="28"/>
              </w:rPr>
            </w:pPr>
            <w:r>
              <w:rPr>
                <w:rFonts w:hint="eastAsia"/>
                <w:sz w:val="28"/>
                <w:szCs w:val="28"/>
              </w:rPr>
              <w:t>JX12</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3</w:t>
            </w:r>
          </w:p>
        </w:tc>
        <w:tc>
          <w:tcPr>
            <w:tcW w:w="6095" w:type="dxa"/>
            <w:vAlign w:val="center"/>
          </w:tcPr>
          <w:p>
            <w:pPr>
              <w:spacing w:line="500" w:lineRule="exact"/>
              <w:rPr>
                <w:sz w:val="28"/>
                <w:szCs w:val="28"/>
              </w:rPr>
            </w:pPr>
            <w:r>
              <w:rPr>
                <w:rFonts w:hint="eastAsia"/>
                <w:sz w:val="28"/>
                <w:szCs w:val="28"/>
              </w:rPr>
              <w:t>本校招生工作的会议纪要、决议等材料</w:t>
            </w:r>
          </w:p>
        </w:tc>
        <w:tc>
          <w:tcPr>
            <w:tcW w:w="1134" w:type="dxa"/>
            <w:vAlign w:val="center"/>
          </w:tcPr>
          <w:p>
            <w:pPr>
              <w:spacing w:line="500" w:lineRule="exact"/>
              <w:jc w:val="center"/>
              <w:rPr>
                <w:sz w:val="28"/>
                <w:szCs w:val="28"/>
              </w:rPr>
            </w:pPr>
            <w:r>
              <w:rPr>
                <w:sz w:val="28"/>
                <w:szCs w:val="28"/>
              </w:rPr>
              <w:t>JX</w:t>
            </w:r>
            <w:r>
              <w:rPr>
                <w:rFonts w:hint="eastAsia"/>
                <w:sz w:val="28"/>
                <w:szCs w:val="28"/>
              </w:rPr>
              <w:t>1</w:t>
            </w:r>
            <w:r>
              <w:rPr>
                <w:sz w:val="28"/>
                <w:szCs w:val="28"/>
              </w:rPr>
              <w:t>3</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4</w:t>
            </w:r>
          </w:p>
        </w:tc>
        <w:tc>
          <w:tcPr>
            <w:tcW w:w="6095" w:type="dxa"/>
            <w:vAlign w:val="center"/>
          </w:tcPr>
          <w:p>
            <w:pPr>
              <w:spacing w:line="500" w:lineRule="exact"/>
              <w:rPr>
                <w:sz w:val="28"/>
                <w:szCs w:val="28"/>
              </w:rPr>
            </w:pPr>
            <w:r>
              <w:rPr>
                <w:rFonts w:hint="eastAsia"/>
                <w:sz w:val="28"/>
                <w:szCs w:val="28"/>
              </w:rPr>
              <w:t>本校各专业招生简章、专业介绍及专业目录汇编</w:t>
            </w:r>
          </w:p>
        </w:tc>
        <w:tc>
          <w:tcPr>
            <w:tcW w:w="1134" w:type="dxa"/>
            <w:vAlign w:val="center"/>
          </w:tcPr>
          <w:p>
            <w:pPr>
              <w:spacing w:line="500" w:lineRule="exact"/>
              <w:jc w:val="center"/>
              <w:rPr>
                <w:sz w:val="28"/>
                <w:szCs w:val="28"/>
              </w:rPr>
            </w:pPr>
            <w:r>
              <w:rPr>
                <w:sz w:val="28"/>
                <w:szCs w:val="28"/>
              </w:rPr>
              <w:t>JX</w:t>
            </w:r>
            <w:r>
              <w:rPr>
                <w:rFonts w:hint="eastAsia"/>
                <w:sz w:val="28"/>
                <w:szCs w:val="28"/>
              </w:rPr>
              <w:t>1</w:t>
            </w:r>
            <w:r>
              <w:rPr>
                <w:sz w:val="28"/>
                <w:szCs w:val="28"/>
              </w:rPr>
              <w:t>3</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5</w:t>
            </w:r>
          </w:p>
        </w:tc>
        <w:tc>
          <w:tcPr>
            <w:tcW w:w="6095" w:type="dxa"/>
            <w:vAlign w:val="center"/>
          </w:tcPr>
          <w:p>
            <w:pPr>
              <w:spacing w:line="500" w:lineRule="exact"/>
              <w:rPr>
                <w:sz w:val="28"/>
                <w:szCs w:val="28"/>
              </w:rPr>
            </w:pPr>
            <w:r>
              <w:rPr>
                <w:sz w:val="28"/>
                <w:szCs w:val="28"/>
              </w:rPr>
              <w:t>新生录取名册及新生名单</w:t>
            </w:r>
            <w:r>
              <w:rPr>
                <w:rFonts w:hint="eastAsia"/>
                <w:sz w:val="28"/>
                <w:szCs w:val="28"/>
              </w:rPr>
              <w:t>、入学登记表</w:t>
            </w:r>
          </w:p>
        </w:tc>
        <w:tc>
          <w:tcPr>
            <w:tcW w:w="1134" w:type="dxa"/>
            <w:vAlign w:val="center"/>
          </w:tcPr>
          <w:p>
            <w:pPr>
              <w:spacing w:line="500" w:lineRule="exact"/>
              <w:jc w:val="center"/>
              <w:rPr>
                <w:sz w:val="28"/>
                <w:szCs w:val="28"/>
              </w:rPr>
            </w:pPr>
            <w:r>
              <w:rPr>
                <w:rFonts w:hint="eastAsia"/>
                <w:sz w:val="28"/>
                <w:szCs w:val="28"/>
              </w:rPr>
              <w:t>JX13</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6</w:t>
            </w:r>
          </w:p>
        </w:tc>
        <w:tc>
          <w:tcPr>
            <w:tcW w:w="6095" w:type="dxa"/>
            <w:vAlign w:val="center"/>
          </w:tcPr>
          <w:p>
            <w:pPr>
              <w:spacing w:line="500" w:lineRule="exact"/>
              <w:rPr>
                <w:sz w:val="28"/>
                <w:szCs w:val="28"/>
              </w:rPr>
            </w:pPr>
            <w:r>
              <w:rPr>
                <w:rFonts w:hint="eastAsia"/>
                <w:sz w:val="28"/>
                <w:szCs w:val="28"/>
              </w:rPr>
              <w:t>招生工作宣传、总结等材料</w:t>
            </w:r>
          </w:p>
        </w:tc>
        <w:tc>
          <w:tcPr>
            <w:tcW w:w="1134" w:type="dxa"/>
            <w:vAlign w:val="center"/>
          </w:tcPr>
          <w:p>
            <w:pPr>
              <w:spacing w:line="500" w:lineRule="exact"/>
              <w:jc w:val="center"/>
              <w:rPr>
                <w:sz w:val="28"/>
                <w:szCs w:val="28"/>
              </w:rPr>
            </w:pPr>
            <w:r>
              <w:rPr>
                <w:rFonts w:hint="eastAsia"/>
                <w:sz w:val="28"/>
                <w:szCs w:val="28"/>
              </w:rPr>
              <w:t>JX13</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7</w:t>
            </w:r>
          </w:p>
        </w:tc>
        <w:tc>
          <w:tcPr>
            <w:tcW w:w="6095" w:type="dxa"/>
            <w:vAlign w:val="center"/>
          </w:tcPr>
          <w:p>
            <w:pPr>
              <w:spacing w:line="500" w:lineRule="exact"/>
              <w:rPr>
                <w:sz w:val="28"/>
                <w:szCs w:val="28"/>
              </w:rPr>
            </w:pPr>
            <w:r>
              <w:rPr>
                <w:rFonts w:hint="eastAsia"/>
                <w:sz w:val="28"/>
                <w:szCs w:val="28"/>
              </w:rPr>
              <w:t>本校就招生工作的请示、报告及上级机关的批复、意见、下达的招生计划</w:t>
            </w:r>
          </w:p>
        </w:tc>
        <w:tc>
          <w:tcPr>
            <w:tcW w:w="1134" w:type="dxa"/>
            <w:vAlign w:val="center"/>
          </w:tcPr>
          <w:p>
            <w:pPr>
              <w:spacing w:line="500" w:lineRule="exact"/>
              <w:jc w:val="center"/>
              <w:rPr>
                <w:sz w:val="28"/>
                <w:szCs w:val="28"/>
              </w:rPr>
            </w:pPr>
            <w:r>
              <w:rPr>
                <w:sz w:val="28"/>
                <w:szCs w:val="28"/>
              </w:rPr>
              <w:t>JX</w:t>
            </w:r>
            <w:r>
              <w:rPr>
                <w:rFonts w:hint="eastAsia"/>
                <w:sz w:val="28"/>
                <w:szCs w:val="28"/>
              </w:rPr>
              <w:t>1</w:t>
            </w:r>
            <w:r>
              <w:rPr>
                <w:sz w:val="28"/>
                <w:szCs w:val="28"/>
              </w:rPr>
              <w:t>3</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8</w:t>
            </w:r>
          </w:p>
        </w:tc>
        <w:tc>
          <w:tcPr>
            <w:tcW w:w="6095" w:type="dxa"/>
            <w:vAlign w:val="center"/>
          </w:tcPr>
          <w:p>
            <w:pPr>
              <w:spacing w:line="500" w:lineRule="exact"/>
              <w:rPr>
                <w:sz w:val="28"/>
                <w:szCs w:val="28"/>
              </w:rPr>
            </w:pPr>
            <w:r>
              <w:rPr>
                <w:rFonts w:hint="eastAsia"/>
                <w:sz w:val="28"/>
                <w:szCs w:val="28"/>
              </w:rPr>
              <w:t>委培、代培、联培生计划、合同、协议及名单</w:t>
            </w:r>
          </w:p>
        </w:tc>
        <w:tc>
          <w:tcPr>
            <w:tcW w:w="1134" w:type="dxa"/>
            <w:vAlign w:val="center"/>
          </w:tcPr>
          <w:p>
            <w:pPr>
              <w:spacing w:line="500" w:lineRule="exact"/>
              <w:jc w:val="center"/>
              <w:rPr>
                <w:sz w:val="28"/>
                <w:szCs w:val="28"/>
              </w:rPr>
            </w:pPr>
            <w:r>
              <w:rPr>
                <w:sz w:val="28"/>
                <w:szCs w:val="28"/>
              </w:rPr>
              <w:t>JX</w:t>
            </w:r>
            <w:r>
              <w:rPr>
                <w:rFonts w:hint="eastAsia"/>
                <w:sz w:val="28"/>
                <w:szCs w:val="28"/>
              </w:rPr>
              <w:t>1</w:t>
            </w:r>
            <w:r>
              <w:rPr>
                <w:sz w:val="28"/>
                <w:szCs w:val="28"/>
              </w:rPr>
              <w:t>3</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9</w:t>
            </w:r>
          </w:p>
        </w:tc>
        <w:tc>
          <w:tcPr>
            <w:tcW w:w="6095" w:type="dxa"/>
            <w:vAlign w:val="center"/>
          </w:tcPr>
          <w:p>
            <w:pPr>
              <w:spacing w:line="500" w:lineRule="exact"/>
              <w:rPr>
                <w:sz w:val="28"/>
                <w:szCs w:val="28"/>
              </w:rPr>
            </w:pPr>
            <w:r>
              <w:rPr>
                <w:sz w:val="28"/>
                <w:szCs w:val="28"/>
              </w:rPr>
              <w:t>学籍</w:t>
            </w:r>
            <w:r>
              <w:rPr>
                <w:rFonts w:hint="eastAsia"/>
                <w:sz w:val="28"/>
                <w:szCs w:val="28"/>
              </w:rPr>
              <w:t>、学分制</w:t>
            </w:r>
            <w:r>
              <w:rPr>
                <w:sz w:val="28"/>
                <w:szCs w:val="28"/>
              </w:rPr>
              <w:t>管理文件材料</w:t>
            </w:r>
          </w:p>
        </w:tc>
        <w:tc>
          <w:tcPr>
            <w:tcW w:w="1134" w:type="dxa"/>
            <w:vAlign w:val="center"/>
          </w:tcPr>
          <w:p>
            <w:pPr>
              <w:spacing w:line="500" w:lineRule="exact"/>
              <w:jc w:val="center"/>
              <w:rPr>
                <w:sz w:val="28"/>
                <w:szCs w:val="28"/>
              </w:rPr>
            </w:pPr>
            <w:r>
              <w:rPr>
                <w:rFonts w:hint="eastAsia"/>
                <w:sz w:val="28"/>
                <w:szCs w:val="28"/>
              </w:rPr>
              <w:t>J</w:t>
            </w:r>
            <w:r>
              <w:rPr>
                <w:sz w:val="28"/>
                <w:szCs w:val="28"/>
              </w:rPr>
              <w:t>X14</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0</w:t>
            </w:r>
          </w:p>
        </w:tc>
        <w:tc>
          <w:tcPr>
            <w:tcW w:w="6095" w:type="dxa"/>
            <w:vAlign w:val="center"/>
          </w:tcPr>
          <w:p>
            <w:pPr>
              <w:spacing w:line="500" w:lineRule="exact"/>
              <w:rPr>
                <w:sz w:val="28"/>
                <w:szCs w:val="28"/>
              </w:rPr>
            </w:pPr>
            <w:r>
              <w:rPr>
                <w:rFonts w:hint="eastAsia"/>
                <w:sz w:val="28"/>
                <w:szCs w:val="28"/>
              </w:rPr>
              <w:t>在校学生名册、学生成绩表、学籍表</w:t>
            </w:r>
          </w:p>
        </w:tc>
        <w:tc>
          <w:tcPr>
            <w:tcW w:w="1134" w:type="dxa"/>
            <w:vAlign w:val="center"/>
          </w:tcPr>
          <w:p>
            <w:pPr>
              <w:spacing w:line="500" w:lineRule="exact"/>
              <w:jc w:val="center"/>
              <w:rPr>
                <w:sz w:val="28"/>
                <w:szCs w:val="28"/>
              </w:rPr>
            </w:pPr>
            <w:r>
              <w:rPr>
                <w:sz w:val="28"/>
                <w:szCs w:val="28"/>
              </w:rPr>
              <w:t>JX</w:t>
            </w:r>
            <w:r>
              <w:rPr>
                <w:rFonts w:hint="eastAsia"/>
                <w:sz w:val="28"/>
                <w:szCs w:val="28"/>
              </w:rPr>
              <w:t>1</w:t>
            </w:r>
            <w:r>
              <w:rPr>
                <w:sz w:val="28"/>
                <w:szCs w:val="28"/>
              </w:rPr>
              <w:t>4</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1</w:t>
            </w:r>
          </w:p>
        </w:tc>
        <w:tc>
          <w:tcPr>
            <w:tcW w:w="6095" w:type="dxa"/>
            <w:vAlign w:val="center"/>
          </w:tcPr>
          <w:p>
            <w:pPr>
              <w:spacing w:line="500" w:lineRule="exact"/>
              <w:rPr>
                <w:sz w:val="28"/>
                <w:szCs w:val="28"/>
              </w:rPr>
            </w:pPr>
            <w:r>
              <w:rPr>
                <w:sz w:val="28"/>
                <w:szCs w:val="28"/>
              </w:rPr>
              <w:t>学生学籍变更材料（休学、</w:t>
            </w:r>
            <w:r>
              <w:rPr>
                <w:rFonts w:hint="eastAsia"/>
                <w:sz w:val="28"/>
                <w:szCs w:val="28"/>
              </w:rPr>
              <w:t>退学、</w:t>
            </w:r>
            <w:r>
              <w:rPr>
                <w:sz w:val="28"/>
                <w:szCs w:val="28"/>
              </w:rPr>
              <w:t>复学、转学、</w:t>
            </w:r>
            <w:r>
              <w:rPr>
                <w:rFonts w:hint="eastAsia"/>
                <w:sz w:val="28"/>
                <w:szCs w:val="28"/>
              </w:rPr>
              <w:t>开除等</w:t>
            </w:r>
            <w:r>
              <w:rPr>
                <w:sz w:val="28"/>
                <w:szCs w:val="28"/>
              </w:rPr>
              <w:t>）</w:t>
            </w:r>
          </w:p>
        </w:tc>
        <w:tc>
          <w:tcPr>
            <w:tcW w:w="1134" w:type="dxa"/>
            <w:vAlign w:val="center"/>
          </w:tcPr>
          <w:p>
            <w:pPr>
              <w:spacing w:line="500" w:lineRule="exact"/>
              <w:jc w:val="center"/>
              <w:rPr>
                <w:sz w:val="28"/>
                <w:szCs w:val="28"/>
              </w:rPr>
            </w:pPr>
            <w:r>
              <w:rPr>
                <w:rFonts w:hint="eastAsia"/>
                <w:sz w:val="28"/>
                <w:szCs w:val="28"/>
              </w:rPr>
              <w:t>JX14</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2</w:t>
            </w:r>
          </w:p>
        </w:tc>
        <w:tc>
          <w:tcPr>
            <w:tcW w:w="6095" w:type="dxa"/>
            <w:vAlign w:val="center"/>
          </w:tcPr>
          <w:p>
            <w:pPr>
              <w:spacing w:line="500" w:lineRule="exact"/>
              <w:rPr>
                <w:sz w:val="28"/>
                <w:szCs w:val="28"/>
              </w:rPr>
            </w:pPr>
            <w:r>
              <w:rPr>
                <w:sz w:val="28"/>
                <w:szCs w:val="28"/>
              </w:rPr>
              <w:t>学生奖励及学生处分材料</w:t>
            </w:r>
          </w:p>
        </w:tc>
        <w:tc>
          <w:tcPr>
            <w:tcW w:w="1134" w:type="dxa"/>
            <w:vAlign w:val="center"/>
          </w:tcPr>
          <w:p>
            <w:pPr>
              <w:spacing w:line="500" w:lineRule="exact"/>
              <w:jc w:val="center"/>
              <w:rPr>
                <w:sz w:val="28"/>
                <w:szCs w:val="28"/>
              </w:rPr>
            </w:pPr>
            <w:r>
              <w:rPr>
                <w:rFonts w:hint="eastAsia"/>
                <w:sz w:val="28"/>
                <w:szCs w:val="28"/>
              </w:rPr>
              <w:t>JX14</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3</w:t>
            </w:r>
          </w:p>
        </w:tc>
        <w:tc>
          <w:tcPr>
            <w:tcW w:w="6095" w:type="dxa"/>
            <w:vAlign w:val="center"/>
          </w:tcPr>
          <w:p>
            <w:pPr>
              <w:spacing w:line="500" w:lineRule="exact"/>
              <w:rPr>
                <w:sz w:val="28"/>
                <w:szCs w:val="28"/>
              </w:rPr>
            </w:pPr>
            <w:r>
              <w:rPr>
                <w:rFonts w:hint="eastAsia"/>
                <w:sz w:val="28"/>
                <w:szCs w:val="28"/>
              </w:rPr>
              <w:t>各专业教学计划、教学大纲</w:t>
            </w:r>
          </w:p>
        </w:tc>
        <w:tc>
          <w:tcPr>
            <w:tcW w:w="1134" w:type="dxa"/>
            <w:vAlign w:val="center"/>
          </w:tcPr>
          <w:p>
            <w:pPr>
              <w:spacing w:line="500" w:lineRule="exact"/>
              <w:jc w:val="center"/>
              <w:rPr>
                <w:sz w:val="28"/>
                <w:szCs w:val="28"/>
              </w:rPr>
            </w:pPr>
            <w:r>
              <w:rPr>
                <w:rFonts w:hint="eastAsia"/>
                <w:sz w:val="28"/>
                <w:szCs w:val="28"/>
              </w:rPr>
              <w:t>J</w:t>
            </w:r>
            <w:r>
              <w:rPr>
                <w:sz w:val="28"/>
                <w:szCs w:val="28"/>
              </w:rPr>
              <w:t>X15</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4</w:t>
            </w:r>
          </w:p>
        </w:tc>
        <w:tc>
          <w:tcPr>
            <w:tcW w:w="6095" w:type="dxa"/>
            <w:vAlign w:val="center"/>
          </w:tcPr>
          <w:p>
            <w:pPr>
              <w:spacing w:line="500" w:lineRule="exact"/>
              <w:rPr>
                <w:sz w:val="28"/>
                <w:szCs w:val="28"/>
              </w:rPr>
            </w:pPr>
            <w:r>
              <w:rPr>
                <w:rFonts w:hint="eastAsia"/>
                <w:sz w:val="28"/>
                <w:szCs w:val="28"/>
              </w:rPr>
              <w:t>专业人才培养方案、汇编</w:t>
            </w:r>
          </w:p>
        </w:tc>
        <w:tc>
          <w:tcPr>
            <w:tcW w:w="1134" w:type="dxa"/>
            <w:vAlign w:val="center"/>
          </w:tcPr>
          <w:p>
            <w:pPr>
              <w:spacing w:line="500" w:lineRule="exact"/>
              <w:jc w:val="center"/>
              <w:rPr>
                <w:sz w:val="28"/>
                <w:szCs w:val="28"/>
              </w:rPr>
            </w:pPr>
            <w:r>
              <w:rPr>
                <w:rFonts w:hint="eastAsia"/>
                <w:sz w:val="28"/>
                <w:szCs w:val="28"/>
              </w:rPr>
              <w:t>J</w:t>
            </w:r>
            <w:r>
              <w:rPr>
                <w:sz w:val="28"/>
                <w:szCs w:val="28"/>
              </w:rPr>
              <w:t>X15</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5</w:t>
            </w:r>
          </w:p>
        </w:tc>
        <w:tc>
          <w:tcPr>
            <w:tcW w:w="6095" w:type="dxa"/>
            <w:vAlign w:val="center"/>
          </w:tcPr>
          <w:p>
            <w:pPr>
              <w:spacing w:line="500" w:lineRule="exact"/>
              <w:rPr>
                <w:sz w:val="28"/>
                <w:szCs w:val="28"/>
              </w:rPr>
            </w:pPr>
            <w:r>
              <w:rPr>
                <w:rFonts w:hint="eastAsia"/>
                <w:sz w:val="28"/>
                <w:szCs w:val="28"/>
              </w:rPr>
              <w:t>课程建设要求、目录、 简介、校历表、学期开课情况表</w:t>
            </w:r>
          </w:p>
        </w:tc>
        <w:tc>
          <w:tcPr>
            <w:tcW w:w="1134" w:type="dxa"/>
            <w:vAlign w:val="center"/>
          </w:tcPr>
          <w:p>
            <w:pPr>
              <w:spacing w:line="500" w:lineRule="exact"/>
              <w:jc w:val="center"/>
              <w:rPr>
                <w:sz w:val="28"/>
                <w:szCs w:val="28"/>
              </w:rPr>
            </w:pPr>
            <w:r>
              <w:rPr>
                <w:rFonts w:hint="eastAsia"/>
                <w:sz w:val="28"/>
                <w:szCs w:val="28"/>
              </w:rPr>
              <w:t>J</w:t>
            </w:r>
            <w:r>
              <w:rPr>
                <w:sz w:val="28"/>
                <w:szCs w:val="28"/>
              </w:rPr>
              <w:t>X15</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6</w:t>
            </w:r>
          </w:p>
        </w:tc>
        <w:tc>
          <w:tcPr>
            <w:tcW w:w="6095" w:type="dxa"/>
            <w:vAlign w:val="center"/>
          </w:tcPr>
          <w:p>
            <w:pPr>
              <w:spacing w:line="500" w:lineRule="exact"/>
              <w:rPr>
                <w:sz w:val="28"/>
                <w:szCs w:val="28"/>
              </w:rPr>
            </w:pPr>
            <w:r>
              <w:rPr>
                <w:rFonts w:hint="eastAsia"/>
                <w:sz w:val="28"/>
                <w:szCs w:val="28"/>
              </w:rPr>
              <w:t>学期教学进度表、课程安排表、教师任课安排</w:t>
            </w:r>
          </w:p>
        </w:tc>
        <w:tc>
          <w:tcPr>
            <w:tcW w:w="1134" w:type="dxa"/>
            <w:vAlign w:val="center"/>
          </w:tcPr>
          <w:p>
            <w:pPr>
              <w:spacing w:line="500" w:lineRule="exact"/>
              <w:jc w:val="center"/>
              <w:rPr>
                <w:sz w:val="28"/>
                <w:szCs w:val="28"/>
              </w:rPr>
            </w:pPr>
            <w:r>
              <w:rPr>
                <w:rFonts w:hint="eastAsia"/>
                <w:sz w:val="28"/>
                <w:szCs w:val="28"/>
              </w:rPr>
              <w:t>J</w:t>
            </w:r>
            <w:r>
              <w:rPr>
                <w:sz w:val="28"/>
                <w:szCs w:val="28"/>
              </w:rPr>
              <w:t>X15</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7</w:t>
            </w:r>
          </w:p>
        </w:tc>
        <w:tc>
          <w:tcPr>
            <w:tcW w:w="6095" w:type="dxa"/>
            <w:vAlign w:val="center"/>
          </w:tcPr>
          <w:p>
            <w:pPr>
              <w:spacing w:line="500" w:lineRule="exact"/>
              <w:rPr>
                <w:sz w:val="28"/>
                <w:szCs w:val="28"/>
              </w:rPr>
            </w:pPr>
            <w:r>
              <w:rPr>
                <w:rFonts w:hint="eastAsia"/>
                <w:sz w:val="28"/>
                <w:szCs w:val="28"/>
              </w:rPr>
              <w:t>教育实习优秀教案</w:t>
            </w:r>
          </w:p>
        </w:tc>
        <w:tc>
          <w:tcPr>
            <w:tcW w:w="1134" w:type="dxa"/>
            <w:vAlign w:val="center"/>
          </w:tcPr>
          <w:p>
            <w:pPr>
              <w:spacing w:line="500" w:lineRule="exact"/>
              <w:jc w:val="center"/>
              <w:rPr>
                <w:sz w:val="28"/>
                <w:szCs w:val="28"/>
              </w:rPr>
            </w:pPr>
            <w:r>
              <w:rPr>
                <w:rFonts w:hint="eastAsia"/>
                <w:sz w:val="28"/>
                <w:szCs w:val="28"/>
              </w:rPr>
              <w:t>J</w:t>
            </w:r>
            <w:r>
              <w:rPr>
                <w:sz w:val="28"/>
                <w:szCs w:val="28"/>
              </w:rPr>
              <w:t>X15</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8</w:t>
            </w:r>
          </w:p>
        </w:tc>
        <w:tc>
          <w:tcPr>
            <w:tcW w:w="6095" w:type="dxa"/>
            <w:vAlign w:val="center"/>
          </w:tcPr>
          <w:p>
            <w:pPr>
              <w:spacing w:line="500" w:lineRule="exact"/>
              <w:rPr>
                <w:sz w:val="28"/>
                <w:szCs w:val="28"/>
              </w:rPr>
            </w:pPr>
            <w:r>
              <w:rPr>
                <w:rFonts w:hint="eastAsia"/>
                <w:sz w:val="28"/>
                <w:szCs w:val="28"/>
              </w:rPr>
              <w:t>上级有关</w:t>
            </w:r>
            <w:r>
              <w:rPr>
                <w:sz w:val="28"/>
                <w:szCs w:val="28"/>
              </w:rPr>
              <w:t>学位工作</w:t>
            </w:r>
            <w:r>
              <w:rPr>
                <w:rFonts w:hint="eastAsia"/>
                <w:sz w:val="28"/>
                <w:szCs w:val="28"/>
              </w:rPr>
              <w:t>文件</w:t>
            </w:r>
            <w:r>
              <w:rPr>
                <w:sz w:val="28"/>
                <w:szCs w:val="28"/>
              </w:rPr>
              <w:t>材料</w:t>
            </w:r>
            <w:r>
              <w:rPr>
                <w:rFonts w:hint="eastAsia"/>
                <w:sz w:val="28"/>
                <w:szCs w:val="28"/>
              </w:rPr>
              <w:t>（针对本校的，则永久保存）</w:t>
            </w:r>
          </w:p>
        </w:tc>
        <w:tc>
          <w:tcPr>
            <w:tcW w:w="1134" w:type="dxa"/>
            <w:vAlign w:val="center"/>
          </w:tcPr>
          <w:p>
            <w:pPr>
              <w:spacing w:line="500" w:lineRule="exact"/>
              <w:jc w:val="center"/>
              <w:rPr>
                <w:sz w:val="28"/>
                <w:szCs w:val="28"/>
              </w:rPr>
            </w:pPr>
            <w:r>
              <w:rPr>
                <w:rFonts w:hint="eastAsia"/>
                <w:sz w:val="28"/>
                <w:szCs w:val="28"/>
              </w:rPr>
              <w:t>J</w:t>
            </w:r>
            <w:r>
              <w:rPr>
                <w:sz w:val="28"/>
                <w:szCs w:val="28"/>
              </w:rPr>
              <w:t>X16</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9</w:t>
            </w:r>
          </w:p>
        </w:tc>
        <w:tc>
          <w:tcPr>
            <w:tcW w:w="6095" w:type="dxa"/>
            <w:vAlign w:val="center"/>
          </w:tcPr>
          <w:p>
            <w:pPr>
              <w:spacing w:line="500" w:lineRule="exact"/>
              <w:rPr>
                <w:sz w:val="28"/>
                <w:szCs w:val="28"/>
              </w:rPr>
            </w:pPr>
            <w:r>
              <w:rPr>
                <w:rFonts w:hint="eastAsia"/>
                <w:sz w:val="28"/>
                <w:szCs w:val="28"/>
              </w:rPr>
              <w:t>本校有关本科学士学位评定条例、办法、授予学士学位决定及计划、总结等材料</w:t>
            </w:r>
          </w:p>
        </w:tc>
        <w:tc>
          <w:tcPr>
            <w:tcW w:w="1134" w:type="dxa"/>
            <w:vAlign w:val="center"/>
          </w:tcPr>
          <w:p>
            <w:pPr>
              <w:spacing w:line="500" w:lineRule="exact"/>
              <w:jc w:val="center"/>
              <w:rPr>
                <w:sz w:val="28"/>
                <w:szCs w:val="28"/>
              </w:rPr>
            </w:pPr>
            <w:r>
              <w:rPr>
                <w:rFonts w:hint="eastAsia"/>
                <w:sz w:val="28"/>
                <w:szCs w:val="28"/>
              </w:rPr>
              <w:t>J</w:t>
            </w:r>
            <w:r>
              <w:rPr>
                <w:sz w:val="28"/>
                <w:szCs w:val="28"/>
              </w:rPr>
              <w:t>X16</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0</w:t>
            </w:r>
          </w:p>
        </w:tc>
        <w:tc>
          <w:tcPr>
            <w:tcW w:w="6095" w:type="dxa"/>
            <w:vAlign w:val="center"/>
          </w:tcPr>
          <w:p>
            <w:pPr>
              <w:spacing w:line="500" w:lineRule="exact"/>
              <w:rPr>
                <w:sz w:val="28"/>
                <w:szCs w:val="28"/>
              </w:rPr>
            </w:pPr>
            <w:r>
              <w:rPr>
                <w:rFonts w:hint="eastAsia"/>
                <w:sz w:val="28"/>
                <w:szCs w:val="28"/>
              </w:rPr>
              <w:t>学位委员会会议记录、决定</w:t>
            </w:r>
          </w:p>
        </w:tc>
        <w:tc>
          <w:tcPr>
            <w:tcW w:w="1134" w:type="dxa"/>
            <w:vAlign w:val="center"/>
          </w:tcPr>
          <w:p>
            <w:pPr>
              <w:spacing w:line="500" w:lineRule="exact"/>
              <w:jc w:val="center"/>
              <w:rPr>
                <w:sz w:val="28"/>
                <w:szCs w:val="28"/>
              </w:rPr>
            </w:pPr>
            <w:r>
              <w:rPr>
                <w:rFonts w:hint="eastAsia"/>
                <w:sz w:val="28"/>
                <w:szCs w:val="28"/>
              </w:rPr>
              <w:t>J</w:t>
            </w:r>
            <w:r>
              <w:rPr>
                <w:sz w:val="28"/>
                <w:szCs w:val="28"/>
              </w:rPr>
              <w:t>X16</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1</w:t>
            </w:r>
          </w:p>
        </w:tc>
        <w:tc>
          <w:tcPr>
            <w:tcW w:w="6095" w:type="dxa"/>
            <w:vAlign w:val="center"/>
          </w:tcPr>
          <w:p>
            <w:pPr>
              <w:spacing w:line="500" w:lineRule="exact"/>
              <w:rPr>
                <w:sz w:val="28"/>
                <w:szCs w:val="28"/>
              </w:rPr>
            </w:pPr>
            <w:r>
              <w:rPr>
                <w:sz w:val="28"/>
                <w:szCs w:val="28"/>
              </w:rPr>
              <w:t>学位授予名册</w:t>
            </w:r>
            <w:r>
              <w:rPr>
                <w:rFonts w:hint="eastAsia"/>
                <w:sz w:val="28"/>
                <w:szCs w:val="28"/>
              </w:rPr>
              <w:t>（包含补、换发名册），学位情况统计表</w:t>
            </w:r>
          </w:p>
        </w:tc>
        <w:tc>
          <w:tcPr>
            <w:tcW w:w="1134" w:type="dxa"/>
            <w:vAlign w:val="center"/>
          </w:tcPr>
          <w:p>
            <w:pPr>
              <w:spacing w:line="500" w:lineRule="exact"/>
              <w:jc w:val="center"/>
              <w:rPr>
                <w:sz w:val="28"/>
                <w:szCs w:val="28"/>
              </w:rPr>
            </w:pPr>
            <w:r>
              <w:rPr>
                <w:rFonts w:hint="eastAsia"/>
                <w:sz w:val="28"/>
                <w:szCs w:val="28"/>
              </w:rPr>
              <w:t>JX16</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2</w:t>
            </w:r>
          </w:p>
        </w:tc>
        <w:tc>
          <w:tcPr>
            <w:tcW w:w="6095" w:type="dxa"/>
            <w:vAlign w:val="center"/>
          </w:tcPr>
          <w:p>
            <w:pPr>
              <w:spacing w:line="500" w:lineRule="exact"/>
              <w:rPr>
                <w:sz w:val="28"/>
                <w:szCs w:val="28"/>
              </w:rPr>
            </w:pPr>
            <w:r>
              <w:rPr>
                <w:rFonts w:hint="eastAsia"/>
                <w:sz w:val="28"/>
                <w:szCs w:val="28"/>
              </w:rPr>
              <w:t>补发学位证明名单及材料</w:t>
            </w:r>
          </w:p>
        </w:tc>
        <w:tc>
          <w:tcPr>
            <w:tcW w:w="1134" w:type="dxa"/>
            <w:vAlign w:val="center"/>
          </w:tcPr>
          <w:p>
            <w:pPr>
              <w:spacing w:line="500" w:lineRule="exact"/>
              <w:jc w:val="center"/>
              <w:rPr>
                <w:sz w:val="28"/>
                <w:szCs w:val="28"/>
              </w:rPr>
            </w:pPr>
            <w:r>
              <w:rPr>
                <w:rFonts w:hint="eastAsia"/>
                <w:sz w:val="28"/>
                <w:szCs w:val="28"/>
              </w:rPr>
              <w:t>J</w:t>
            </w:r>
            <w:r>
              <w:rPr>
                <w:sz w:val="28"/>
                <w:szCs w:val="28"/>
              </w:rPr>
              <w:t>X16</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3</w:t>
            </w:r>
          </w:p>
        </w:tc>
        <w:tc>
          <w:tcPr>
            <w:tcW w:w="6095" w:type="dxa"/>
            <w:vAlign w:val="center"/>
          </w:tcPr>
          <w:p>
            <w:pPr>
              <w:spacing w:line="500" w:lineRule="exact"/>
              <w:rPr>
                <w:sz w:val="28"/>
                <w:szCs w:val="28"/>
              </w:rPr>
            </w:pPr>
            <w:r>
              <w:rPr>
                <w:sz w:val="28"/>
                <w:szCs w:val="28"/>
              </w:rPr>
              <w:t>毕业、结业</w:t>
            </w:r>
            <w:r>
              <w:rPr>
                <w:rFonts w:hint="eastAsia"/>
                <w:sz w:val="28"/>
                <w:szCs w:val="28"/>
              </w:rPr>
              <w:t>、肄业、辅修</w:t>
            </w:r>
            <w:r>
              <w:rPr>
                <w:sz w:val="28"/>
                <w:szCs w:val="28"/>
              </w:rPr>
              <w:t>学生名册</w:t>
            </w:r>
            <w:r>
              <w:rPr>
                <w:rFonts w:hint="eastAsia"/>
                <w:sz w:val="28"/>
                <w:szCs w:val="28"/>
              </w:rPr>
              <w:t>（包含补、换发名册）</w:t>
            </w:r>
          </w:p>
        </w:tc>
        <w:tc>
          <w:tcPr>
            <w:tcW w:w="1134" w:type="dxa"/>
            <w:vAlign w:val="center"/>
          </w:tcPr>
          <w:p>
            <w:pPr>
              <w:spacing w:line="500" w:lineRule="exact"/>
              <w:jc w:val="center"/>
              <w:rPr>
                <w:sz w:val="28"/>
                <w:szCs w:val="28"/>
              </w:rPr>
            </w:pPr>
            <w:r>
              <w:rPr>
                <w:rFonts w:hint="eastAsia"/>
                <w:sz w:val="28"/>
                <w:szCs w:val="28"/>
              </w:rPr>
              <w:t>JX1</w:t>
            </w:r>
            <w:r>
              <w:rPr>
                <w:sz w:val="28"/>
                <w:szCs w:val="28"/>
              </w:rPr>
              <w:t>7</w:t>
            </w:r>
          </w:p>
        </w:tc>
        <w:tc>
          <w:tcPr>
            <w:tcW w:w="992"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4</w:t>
            </w:r>
          </w:p>
        </w:tc>
        <w:tc>
          <w:tcPr>
            <w:tcW w:w="6095" w:type="dxa"/>
            <w:vAlign w:val="center"/>
          </w:tcPr>
          <w:p>
            <w:pPr>
              <w:spacing w:line="500" w:lineRule="exact"/>
              <w:rPr>
                <w:sz w:val="28"/>
                <w:szCs w:val="28"/>
              </w:rPr>
            </w:pPr>
            <w:r>
              <w:rPr>
                <w:rFonts w:hint="eastAsia"/>
                <w:sz w:val="28"/>
                <w:szCs w:val="28"/>
              </w:rPr>
              <w:t>毕业证书遗失补办、证明申请材料</w:t>
            </w:r>
            <w:r>
              <w:rPr>
                <w:rFonts w:hint="eastAsia"/>
                <w:sz w:val="28"/>
                <w:szCs w:val="28"/>
              </w:rPr>
              <w:tab/>
            </w:r>
          </w:p>
        </w:tc>
        <w:tc>
          <w:tcPr>
            <w:tcW w:w="1134" w:type="dxa"/>
            <w:vAlign w:val="center"/>
          </w:tcPr>
          <w:p>
            <w:pPr>
              <w:spacing w:line="500" w:lineRule="exact"/>
              <w:jc w:val="center"/>
              <w:rPr>
                <w:sz w:val="28"/>
                <w:szCs w:val="28"/>
              </w:rPr>
            </w:pPr>
            <w:r>
              <w:rPr>
                <w:sz w:val="28"/>
                <w:szCs w:val="28"/>
              </w:rPr>
              <w:t>JX17</w:t>
            </w:r>
          </w:p>
        </w:tc>
        <w:tc>
          <w:tcPr>
            <w:tcW w:w="99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5</w:t>
            </w:r>
          </w:p>
        </w:tc>
        <w:tc>
          <w:tcPr>
            <w:tcW w:w="6095" w:type="dxa"/>
            <w:vAlign w:val="center"/>
          </w:tcPr>
          <w:p>
            <w:pPr>
              <w:spacing w:line="500" w:lineRule="exact"/>
              <w:rPr>
                <w:sz w:val="28"/>
                <w:szCs w:val="28"/>
              </w:rPr>
            </w:pPr>
            <w:r>
              <w:rPr>
                <w:rFonts w:hint="eastAsia"/>
                <w:sz w:val="28"/>
                <w:szCs w:val="28"/>
              </w:rPr>
              <w:t>学历、学位证书样本，结业证书样本</w:t>
            </w:r>
          </w:p>
        </w:tc>
        <w:tc>
          <w:tcPr>
            <w:tcW w:w="1134" w:type="dxa"/>
            <w:vAlign w:val="center"/>
          </w:tcPr>
          <w:p>
            <w:pPr>
              <w:spacing w:line="500" w:lineRule="exact"/>
              <w:jc w:val="center"/>
              <w:rPr>
                <w:sz w:val="28"/>
                <w:szCs w:val="28"/>
              </w:rPr>
            </w:pPr>
            <w:r>
              <w:rPr>
                <w:rFonts w:hint="eastAsia"/>
                <w:sz w:val="28"/>
                <w:szCs w:val="28"/>
              </w:rPr>
              <w:t>J</w:t>
            </w:r>
            <w:r>
              <w:rPr>
                <w:sz w:val="28"/>
                <w:szCs w:val="28"/>
              </w:rPr>
              <w:t>X17</w:t>
            </w:r>
          </w:p>
        </w:tc>
        <w:tc>
          <w:tcPr>
            <w:tcW w:w="99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各学院学生年度优秀毕业论文合订本</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JX17</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7</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自编、主编教材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w:t>
            </w:r>
            <w:r>
              <w:rPr>
                <w:sz w:val="28"/>
                <w:szCs w:val="28"/>
              </w:rPr>
              <w:t>X18</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8</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自编、主编教学指导书、习题集、参考资料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w:t>
            </w:r>
            <w:r>
              <w:rPr>
                <w:sz w:val="28"/>
                <w:szCs w:val="28"/>
              </w:rPr>
              <w:t>X18</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4</w:t>
            </w:r>
            <w:r>
              <w:rPr>
                <w:sz w:val="28"/>
                <w:szCs w:val="28"/>
              </w:rPr>
              <w:t>9</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各专业使用教材目录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w:t>
            </w:r>
            <w:r>
              <w:rPr>
                <w:sz w:val="28"/>
                <w:szCs w:val="28"/>
              </w:rPr>
              <w:t>X18</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5</w:t>
            </w:r>
            <w:r>
              <w:rPr>
                <w:sz w:val="28"/>
                <w:szCs w:val="28"/>
              </w:rPr>
              <w:t>0</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毕业生个人信息采集照片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5</w:t>
            </w:r>
            <w:r>
              <w:rPr>
                <w:sz w:val="28"/>
                <w:szCs w:val="28"/>
              </w:rPr>
              <w:t>1</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5</w:t>
            </w:r>
            <w:r>
              <w:rPr>
                <w:sz w:val="28"/>
                <w:szCs w:val="28"/>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5</w:t>
            </w:r>
            <w:r>
              <w:rPr>
                <w:sz w:val="28"/>
                <w:szCs w:val="28"/>
              </w:rPr>
              <w:t>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5</w:t>
            </w:r>
            <w:r>
              <w:rPr>
                <w:sz w:val="28"/>
                <w:szCs w:val="28"/>
              </w:rPr>
              <w:t>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rPr>
          <w:b/>
          <w:sz w:val="28"/>
          <w:szCs w:val="28"/>
        </w:rPr>
      </w:pPr>
    </w:p>
    <w:p>
      <w:pPr>
        <w:spacing w:line="500" w:lineRule="exact"/>
        <w:jc w:val="center"/>
        <w:rPr>
          <w:b/>
          <w:sz w:val="28"/>
          <w:szCs w:val="28"/>
        </w:rPr>
      </w:pPr>
      <w:r>
        <w:rPr>
          <w:rFonts w:hint="eastAsia"/>
          <w:b/>
          <w:sz w:val="28"/>
          <w:szCs w:val="28"/>
        </w:rPr>
        <w:t xml:space="preserve"> </w:t>
      </w:r>
      <w:r>
        <w:rPr>
          <w:b/>
          <w:sz w:val="28"/>
          <w:szCs w:val="28"/>
        </w:rPr>
        <w:t xml:space="preserve">    </w:t>
      </w:r>
      <w:r>
        <w:rPr>
          <w:rFonts w:hint="eastAsia"/>
          <w:b/>
          <w:sz w:val="28"/>
          <w:szCs w:val="28"/>
        </w:rPr>
        <w:t>八、党委学生工作部(学生工作处、学生就业指导中心）</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128"/>
        <w:gridCol w:w="1101"/>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128" w:type="dxa"/>
            <w:vAlign w:val="center"/>
          </w:tcPr>
          <w:p>
            <w:pPr>
              <w:spacing w:line="500" w:lineRule="exact"/>
              <w:jc w:val="center"/>
              <w:rPr>
                <w:b/>
                <w:sz w:val="28"/>
                <w:szCs w:val="28"/>
              </w:rPr>
            </w:pPr>
            <w:r>
              <w:rPr>
                <w:rFonts w:hint="eastAsia"/>
                <w:b/>
                <w:sz w:val="28"/>
                <w:szCs w:val="28"/>
              </w:rPr>
              <w:t>类 目 名 称</w:t>
            </w:r>
          </w:p>
        </w:tc>
        <w:tc>
          <w:tcPr>
            <w:tcW w:w="1101" w:type="dxa"/>
            <w:vAlign w:val="center"/>
          </w:tcPr>
          <w:p>
            <w:pPr>
              <w:spacing w:line="500" w:lineRule="exact"/>
              <w:jc w:val="center"/>
              <w:rPr>
                <w:b/>
                <w:sz w:val="28"/>
                <w:szCs w:val="28"/>
              </w:rPr>
            </w:pPr>
            <w:r>
              <w:rPr>
                <w:rFonts w:hint="eastAsia"/>
                <w:b/>
                <w:sz w:val="28"/>
                <w:szCs w:val="28"/>
              </w:rPr>
              <w:t>分类号</w:t>
            </w:r>
          </w:p>
        </w:tc>
        <w:tc>
          <w:tcPr>
            <w:tcW w:w="89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128" w:type="dxa"/>
            <w:vAlign w:val="center"/>
          </w:tcPr>
          <w:p>
            <w:pPr>
              <w:spacing w:line="500" w:lineRule="exact"/>
              <w:rPr>
                <w:sz w:val="28"/>
                <w:szCs w:val="28"/>
              </w:rPr>
            </w:pPr>
            <w:r>
              <w:rPr>
                <w:sz w:val="28"/>
                <w:szCs w:val="28"/>
              </w:rPr>
              <w:t>上级</w:t>
            </w:r>
            <w:r>
              <w:rPr>
                <w:rFonts w:hint="eastAsia"/>
                <w:sz w:val="28"/>
                <w:szCs w:val="28"/>
              </w:rPr>
              <w:t>针对高校</w:t>
            </w:r>
            <w:r>
              <w:rPr>
                <w:sz w:val="28"/>
                <w:szCs w:val="28"/>
              </w:rPr>
              <w:t>学生工作的文件(含学生思想政治</w:t>
            </w:r>
            <w:r>
              <w:rPr>
                <w:rFonts w:hint="eastAsia"/>
                <w:sz w:val="28"/>
                <w:szCs w:val="28"/>
              </w:rPr>
              <w:t>D</w:t>
            </w:r>
            <w:r>
              <w:rPr>
                <w:sz w:val="28"/>
                <w:szCs w:val="28"/>
              </w:rPr>
              <w:t>Q14</w:t>
            </w:r>
            <w:r>
              <w:rPr>
                <w:rFonts w:hint="eastAsia"/>
                <w:sz w:val="28"/>
                <w:szCs w:val="28"/>
              </w:rPr>
              <w:t>、就业</w:t>
            </w:r>
            <w:r>
              <w:rPr>
                <w:sz w:val="28"/>
                <w:szCs w:val="28"/>
              </w:rPr>
              <w:t>工作</w:t>
            </w:r>
            <w:r>
              <w:rPr>
                <w:rFonts w:hint="eastAsia"/>
                <w:sz w:val="28"/>
                <w:szCs w:val="28"/>
              </w:rPr>
              <w:t>J</w:t>
            </w:r>
            <w:r>
              <w:rPr>
                <w:sz w:val="28"/>
                <w:szCs w:val="28"/>
              </w:rPr>
              <w:t>X17</w:t>
            </w:r>
            <w:r>
              <w:rPr>
                <w:rFonts w:hint="eastAsia"/>
                <w:sz w:val="28"/>
                <w:szCs w:val="28"/>
              </w:rPr>
              <w:t>，如针对本校的，则永久保存</w:t>
            </w:r>
            <w:r>
              <w:rPr>
                <w:sz w:val="28"/>
                <w:szCs w:val="28"/>
              </w:rPr>
              <w:t xml:space="preserve">) </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p>
            <w:pPr>
              <w:spacing w:line="500" w:lineRule="exact"/>
              <w:jc w:val="center"/>
              <w:rPr>
                <w:sz w:val="28"/>
                <w:szCs w:val="28"/>
              </w:rPr>
            </w:pP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128" w:type="dxa"/>
            <w:vAlign w:val="center"/>
          </w:tcPr>
          <w:p>
            <w:pPr>
              <w:spacing w:line="500" w:lineRule="exact"/>
              <w:rPr>
                <w:sz w:val="28"/>
                <w:szCs w:val="28"/>
              </w:rPr>
            </w:pPr>
            <w:r>
              <w:rPr>
                <w:rFonts w:hint="eastAsia"/>
                <w:sz w:val="28"/>
                <w:szCs w:val="28"/>
              </w:rPr>
              <w:t>学生工作规章制度（年度更新版）</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128" w:type="dxa"/>
            <w:vAlign w:val="center"/>
          </w:tcPr>
          <w:p>
            <w:pPr>
              <w:spacing w:line="500" w:lineRule="exact"/>
              <w:rPr>
                <w:sz w:val="28"/>
                <w:szCs w:val="28"/>
              </w:rPr>
            </w:pPr>
            <w:r>
              <w:rPr>
                <w:rFonts w:hint="eastAsia"/>
                <w:sz w:val="28"/>
                <w:szCs w:val="28"/>
              </w:rPr>
              <w:t>学生工作的年度计划、总结、报告、批复（部门年度计划、总结由校办公室统一归档）</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128" w:type="dxa"/>
            <w:vAlign w:val="center"/>
          </w:tcPr>
          <w:p>
            <w:pPr>
              <w:spacing w:line="500" w:lineRule="exact"/>
              <w:rPr>
                <w:sz w:val="28"/>
                <w:szCs w:val="28"/>
              </w:rPr>
            </w:pPr>
            <w:r>
              <w:rPr>
                <w:sz w:val="28"/>
                <w:szCs w:val="28"/>
              </w:rPr>
              <w:t>学生工作典型调查材料和</w:t>
            </w:r>
            <w:r>
              <w:rPr>
                <w:rFonts w:hint="eastAsia"/>
                <w:sz w:val="28"/>
                <w:szCs w:val="28"/>
              </w:rPr>
              <w:t>年度</w:t>
            </w:r>
            <w:r>
              <w:rPr>
                <w:sz w:val="28"/>
                <w:szCs w:val="28"/>
              </w:rPr>
              <w:t>统计报表</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128" w:type="dxa"/>
            <w:vAlign w:val="center"/>
          </w:tcPr>
          <w:p>
            <w:pPr>
              <w:spacing w:line="500" w:lineRule="exact"/>
              <w:rPr>
                <w:sz w:val="28"/>
                <w:szCs w:val="28"/>
              </w:rPr>
            </w:pPr>
            <w:r>
              <w:rPr>
                <w:rFonts w:hint="eastAsia"/>
                <w:sz w:val="28"/>
                <w:szCs w:val="28"/>
              </w:rPr>
              <w:t>学生工作例会会议记录</w:t>
            </w:r>
          </w:p>
        </w:tc>
        <w:tc>
          <w:tcPr>
            <w:tcW w:w="1101" w:type="dxa"/>
            <w:vAlign w:val="center"/>
          </w:tcPr>
          <w:p>
            <w:pPr>
              <w:spacing w:line="500" w:lineRule="exact"/>
              <w:jc w:val="center"/>
              <w:rPr>
                <w:sz w:val="28"/>
                <w:szCs w:val="28"/>
              </w:rPr>
            </w:pPr>
            <w:r>
              <w:rPr>
                <w:rFonts w:hint="eastAsia"/>
                <w:sz w:val="28"/>
                <w:szCs w:val="28"/>
              </w:rPr>
              <w:t>X</w:t>
            </w:r>
            <w:r>
              <w:rPr>
                <w:sz w:val="28"/>
                <w:szCs w:val="28"/>
              </w:rPr>
              <w:t>Z11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128" w:type="dxa"/>
            <w:vAlign w:val="center"/>
          </w:tcPr>
          <w:p>
            <w:pPr>
              <w:spacing w:line="500" w:lineRule="exact"/>
              <w:rPr>
                <w:sz w:val="28"/>
                <w:szCs w:val="28"/>
              </w:rPr>
            </w:pPr>
            <w:r>
              <w:rPr>
                <w:rFonts w:hint="eastAsia"/>
                <w:sz w:val="28"/>
                <w:szCs w:val="28"/>
              </w:rPr>
              <w:t>学生素质综合测评名册</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128" w:type="dxa"/>
            <w:vAlign w:val="center"/>
          </w:tcPr>
          <w:p>
            <w:pPr>
              <w:spacing w:line="500" w:lineRule="exact"/>
              <w:rPr>
                <w:sz w:val="28"/>
                <w:szCs w:val="28"/>
              </w:rPr>
            </w:pPr>
            <w:r>
              <w:rPr>
                <w:rFonts w:hint="eastAsia"/>
                <w:sz w:val="28"/>
                <w:szCs w:val="28"/>
              </w:rPr>
              <w:t>本部门处室函件（附发文底稿并盖章）及其他重要材料</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128" w:type="dxa"/>
            <w:vAlign w:val="center"/>
          </w:tcPr>
          <w:p>
            <w:pPr>
              <w:spacing w:line="500" w:lineRule="exact"/>
              <w:rPr>
                <w:sz w:val="28"/>
                <w:szCs w:val="28"/>
              </w:rPr>
            </w:pPr>
            <w:r>
              <w:rPr>
                <w:sz w:val="28"/>
                <w:szCs w:val="28"/>
              </w:rPr>
              <w:t>本部门上报学校</w:t>
            </w:r>
            <w:r>
              <w:rPr>
                <w:rFonts w:hint="eastAsia"/>
                <w:sz w:val="28"/>
                <w:szCs w:val="28"/>
              </w:rPr>
              <w:t>、职能部门</w:t>
            </w:r>
            <w:r>
              <w:rPr>
                <w:sz w:val="28"/>
                <w:szCs w:val="28"/>
              </w:rPr>
              <w:t>的请示、报告</w:t>
            </w:r>
            <w:r>
              <w:rPr>
                <w:rFonts w:hint="eastAsia"/>
                <w:sz w:val="28"/>
                <w:szCs w:val="28"/>
              </w:rPr>
              <w:t>（附批示意见）</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128" w:type="dxa"/>
            <w:vAlign w:val="center"/>
          </w:tcPr>
          <w:p>
            <w:pPr>
              <w:spacing w:line="500" w:lineRule="exact"/>
              <w:rPr>
                <w:sz w:val="28"/>
                <w:szCs w:val="28"/>
              </w:rPr>
            </w:pPr>
            <w:r>
              <w:rPr>
                <w:sz w:val="28"/>
                <w:szCs w:val="28"/>
              </w:rPr>
              <w:t>学生工作检查评估材料</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6128" w:type="dxa"/>
            <w:vAlign w:val="center"/>
          </w:tcPr>
          <w:p>
            <w:pPr>
              <w:spacing w:line="500" w:lineRule="exact"/>
              <w:rPr>
                <w:sz w:val="28"/>
                <w:szCs w:val="28"/>
              </w:rPr>
            </w:pPr>
            <w:r>
              <w:rPr>
                <w:sz w:val="28"/>
                <w:szCs w:val="28"/>
              </w:rPr>
              <w:t>开展有特色的、重要的学生活动材料（与团委联合开展归入DQ17）</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11</w:t>
            </w:r>
          </w:p>
        </w:tc>
        <w:tc>
          <w:tcPr>
            <w:tcW w:w="6128" w:type="dxa"/>
            <w:vAlign w:val="center"/>
          </w:tcPr>
          <w:p>
            <w:pPr>
              <w:spacing w:line="500" w:lineRule="exact"/>
              <w:rPr>
                <w:sz w:val="28"/>
                <w:szCs w:val="28"/>
              </w:rPr>
            </w:pPr>
            <w:r>
              <w:rPr>
                <w:sz w:val="28"/>
                <w:szCs w:val="28"/>
              </w:rPr>
              <w:t>特困生、勤工助学活动的材料</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12</w:t>
            </w:r>
          </w:p>
        </w:tc>
        <w:tc>
          <w:tcPr>
            <w:tcW w:w="6128" w:type="dxa"/>
            <w:vAlign w:val="center"/>
          </w:tcPr>
          <w:p>
            <w:pPr>
              <w:spacing w:line="500" w:lineRule="exact"/>
              <w:rPr>
                <w:sz w:val="28"/>
                <w:szCs w:val="28"/>
              </w:rPr>
            </w:pPr>
            <w:r>
              <w:rPr>
                <w:sz w:val="28"/>
                <w:szCs w:val="28"/>
              </w:rPr>
              <w:t>开展学生心理健康教育的文件材料</w:t>
            </w:r>
            <w:r>
              <w:rPr>
                <w:rFonts w:hint="eastAsia"/>
                <w:sz w:val="28"/>
                <w:szCs w:val="28"/>
              </w:rPr>
              <w:t xml:space="preserve"> </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tc>
        <w:tc>
          <w:tcPr>
            <w:tcW w:w="891" w:type="dxa"/>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13</w:t>
            </w:r>
          </w:p>
        </w:tc>
        <w:tc>
          <w:tcPr>
            <w:tcW w:w="6128" w:type="dxa"/>
            <w:vAlign w:val="center"/>
          </w:tcPr>
          <w:p>
            <w:pPr>
              <w:spacing w:line="500" w:lineRule="exact"/>
              <w:rPr>
                <w:sz w:val="28"/>
                <w:szCs w:val="28"/>
              </w:rPr>
            </w:pPr>
            <w:r>
              <w:rPr>
                <w:rFonts w:hint="eastAsia"/>
                <w:sz w:val="28"/>
                <w:szCs w:val="28"/>
              </w:rPr>
              <w:t>需要贯彻执行的上级、本校的有关学生工作的文件材料（重要的归长期，一般的归短期）</w:t>
            </w:r>
          </w:p>
        </w:tc>
        <w:tc>
          <w:tcPr>
            <w:tcW w:w="1101" w:type="dxa"/>
            <w:vAlign w:val="center"/>
          </w:tcPr>
          <w:p>
            <w:pPr>
              <w:spacing w:line="500" w:lineRule="exact"/>
              <w:jc w:val="center"/>
              <w:rPr>
                <w:sz w:val="28"/>
                <w:szCs w:val="28"/>
              </w:rPr>
            </w:pPr>
            <w:r>
              <w:rPr>
                <w:rFonts w:hint="eastAsia"/>
                <w:sz w:val="28"/>
                <w:szCs w:val="28"/>
              </w:rPr>
              <w:t>XZ1</w:t>
            </w:r>
            <w:r>
              <w:rPr>
                <w:sz w:val="28"/>
                <w:szCs w:val="28"/>
              </w:rPr>
              <w:t>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14</w:t>
            </w:r>
          </w:p>
        </w:tc>
        <w:tc>
          <w:tcPr>
            <w:tcW w:w="6128" w:type="dxa"/>
            <w:vAlign w:val="center"/>
          </w:tcPr>
          <w:p>
            <w:pPr>
              <w:spacing w:line="500" w:lineRule="exact"/>
              <w:rPr>
                <w:sz w:val="28"/>
                <w:szCs w:val="28"/>
              </w:rPr>
            </w:pPr>
            <w:r>
              <w:rPr>
                <w:rFonts w:hint="eastAsia"/>
                <w:sz w:val="28"/>
                <w:szCs w:val="28"/>
              </w:rPr>
              <w:t>征兵工作情况及</w:t>
            </w:r>
            <w:r>
              <w:rPr>
                <w:sz w:val="28"/>
                <w:szCs w:val="28"/>
              </w:rPr>
              <w:t>学生入伍名单等有关材料</w:t>
            </w:r>
          </w:p>
        </w:tc>
        <w:tc>
          <w:tcPr>
            <w:tcW w:w="1101" w:type="dxa"/>
            <w:vAlign w:val="center"/>
          </w:tcPr>
          <w:p>
            <w:pPr>
              <w:spacing w:line="500" w:lineRule="exact"/>
              <w:jc w:val="center"/>
              <w:rPr>
                <w:sz w:val="28"/>
                <w:szCs w:val="28"/>
              </w:rPr>
            </w:pPr>
            <w:r>
              <w:rPr>
                <w:rFonts w:hint="eastAsia"/>
                <w:sz w:val="28"/>
                <w:szCs w:val="28"/>
              </w:rPr>
              <w:t>X</w:t>
            </w:r>
            <w:r>
              <w:rPr>
                <w:sz w:val="28"/>
                <w:szCs w:val="28"/>
              </w:rPr>
              <w:t>Z14</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15</w:t>
            </w:r>
          </w:p>
        </w:tc>
        <w:tc>
          <w:tcPr>
            <w:tcW w:w="6128" w:type="dxa"/>
            <w:vAlign w:val="center"/>
          </w:tcPr>
          <w:p>
            <w:pPr>
              <w:spacing w:line="500" w:lineRule="exact"/>
              <w:rPr>
                <w:sz w:val="28"/>
                <w:szCs w:val="28"/>
              </w:rPr>
            </w:pPr>
            <w:r>
              <w:rPr>
                <w:rFonts w:hint="eastAsia"/>
                <w:sz w:val="28"/>
                <w:szCs w:val="28"/>
              </w:rPr>
              <w:t>在校学生各类意外事故材料</w:t>
            </w:r>
          </w:p>
        </w:tc>
        <w:tc>
          <w:tcPr>
            <w:tcW w:w="1101"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16</w:t>
            </w:r>
          </w:p>
        </w:tc>
        <w:tc>
          <w:tcPr>
            <w:tcW w:w="6128" w:type="dxa"/>
            <w:vAlign w:val="center"/>
          </w:tcPr>
          <w:p>
            <w:pPr>
              <w:spacing w:line="500" w:lineRule="exact"/>
              <w:rPr>
                <w:sz w:val="28"/>
                <w:szCs w:val="28"/>
              </w:rPr>
            </w:pPr>
            <w:r>
              <w:rPr>
                <w:rFonts w:hint="eastAsia"/>
                <w:sz w:val="28"/>
                <w:szCs w:val="28"/>
              </w:rPr>
              <w:t>辅导员、班主任名册（年度更新版）</w:t>
            </w:r>
          </w:p>
        </w:tc>
        <w:tc>
          <w:tcPr>
            <w:tcW w:w="1101" w:type="dxa"/>
            <w:vAlign w:val="center"/>
          </w:tcPr>
          <w:p>
            <w:pPr>
              <w:spacing w:line="500" w:lineRule="exact"/>
              <w:jc w:val="center"/>
              <w:rPr>
                <w:sz w:val="28"/>
                <w:szCs w:val="28"/>
              </w:rPr>
            </w:pPr>
            <w:r>
              <w:rPr>
                <w:rFonts w:hint="eastAsia"/>
                <w:sz w:val="28"/>
                <w:szCs w:val="28"/>
              </w:rPr>
              <w:t>DQ</w:t>
            </w:r>
            <w:r>
              <w:rPr>
                <w:sz w:val="28"/>
                <w:szCs w:val="28"/>
              </w:rPr>
              <w:t>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17</w:t>
            </w:r>
          </w:p>
        </w:tc>
        <w:tc>
          <w:tcPr>
            <w:tcW w:w="6128"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学生思想政治教育有关材料（含网络思政）</w:t>
            </w:r>
          </w:p>
        </w:tc>
        <w:tc>
          <w:tcPr>
            <w:tcW w:w="110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DQ1</w:t>
            </w:r>
            <w:r>
              <w:rPr>
                <w:sz w:val="28"/>
                <w:szCs w:val="28"/>
              </w:rPr>
              <w:t>4</w:t>
            </w:r>
          </w:p>
        </w:tc>
        <w:tc>
          <w:tcPr>
            <w:tcW w:w="89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18</w:t>
            </w:r>
          </w:p>
        </w:tc>
        <w:tc>
          <w:tcPr>
            <w:tcW w:w="6128"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各类奖、助学金评审结果</w:t>
            </w:r>
          </w:p>
        </w:tc>
        <w:tc>
          <w:tcPr>
            <w:tcW w:w="110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J</w:t>
            </w:r>
            <w:r>
              <w:rPr>
                <w:sz w:val="28"/>
                <w:szCs w:val="28"/>
              </w:rPr>
              <w:t>X14</w:t>
            </w:r>
          </w:p>
        </w:tc>
        <w:tc>
          <w:tcPr>
            <w:tcW w:w="89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19</w:t>
            </w:r>
          </w:p>
        </w:tc>
        <w:tc>
          <w:tcPr>
            <w:tcW w:w="6128"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表彰</w:t>
            </w:r>
            <w:r>
              <w:rPr>
                <w:rFonts w:hint="eastAsia"/>
                <w:sz w:val="28"/>
                <w:szCs w:val="28"/>
              </w:rPr>
              <w:t>、</w:t>
            </w:r>
            <w:r>
              <w:rPr>
                <w:sz w:val="28"/>
                <w:szCs w:val="28"/>
              </w:rPr>
              <w:t>处分学生的材料（警告处分</w:t>
            </w:r>
            <w:r>
              <w:rPr>
                <w:rFonts w:hint="eastAsia"/>
                <w:sz w:val="28"/>
                <w:szCs w:val="28"/>
              </w:rPr>
              <w:t>以上</w:t>
            </w:r>
            <w:r>
              <w:rPr>
                <w:sz w:val="28"/>
                <w:szCs w:val="28"/>
              </w:rPr>
              <w:t>）</w:t>
            </w:r>
          </w:p>
        </w:tc>
        <w:tc>
          <w:tcPr>
            <w:tcW w:w="110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JX1</w:t>
            </w:r>
            <w:r>
              <w:rPr>
                <w:sz w:val="28"/>
                <w:szCs w:val="28"/>
              </w:rPr>
              <w:t>4</w:t>
            </w:r>
          </w:p>
        </w:tc>
        <w:tc>
          <w:tcPr>
            <w:tcW w:w="89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20</w:t>
            </w:r>
          </w:p>
        </w:tc>
        <w:tc>
          <w:tcPr>
            <w:tcW w:w="6128"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毕业生登记表</w:t>
            </w:r>
          </w:p>
        </w:tc>
        <w:tc>
          <w:tcPr>
            <w:tcW w:w="110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JX17</w:t>
            </w:r>
          </w:p>
        </w:tc>
        <w:tc>
          <w:tcPr>
            <w:tcW w:w="89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21</w:t>
            </w:r>
          </w:p>
        </w:tc>
        <w:tc>
          <w:tcPr>
            <w:tcW w:w="6128"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毕业就业质量年度报告（年度更新）、就业数据库</w:t>
            </w:r>
          </w:p>
        </w:tc>
        <w:tc>
          <w:tcPr>
            <w:tcW w:w="110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JX17</w:t>
            </w:r>
          </w:p>
        </w:tc>
        <w:tc>
          <w:tcPr>
            <w:tcW w:w="89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22</w:t>
            </w:r>
          </w:p>
        </w:tc>
        <w:tc>
          <w:tcPr>
            <w:tcW w:w="6128"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本校毕业生就业指导工作的文件材料</w:t>
            </w:r>
          </w:p>
        </w:tc>
        <w:tc>
          <w:tcPr>
            <w:tcW w:w="110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JX17</w:t>
            </w:r>
          </w:p>
        </w:tc>
        <w:tc>
          <w:tcPr>
            <w:tcW w:w="89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23</w:t>
            </w:r>
          </w:p>
        </w:tc>
        <w:tc>
          <w:tcPr>
            <w:tcW w:w="6128"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本校毕业生分配就业</w:t>
            </w:r>
            <w:r>
              <w:rPr>
                <w:rFonts w:hint="eastAsia"/>
                <w:sz w:val="28"/>
                <w:szCs w:val="28"/>
              </w:rPr>
              <w:t>名册、就业数据统计等</w:t>
            </w:r>
            <w:r>
              <w:rPr>
                <w:sz w:val="28"/>
                <w:szCs w:val="28"/>
              </w:rPr>
              <w:t>材料</w:t>
            </w:r>
          </w:p>
        </w:tc>
        <w:tc>
          <w:tcPr>
            <w:tcW w:w="110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JX17</w:t>
            </w:r>
          </w:p>
        </w:tc>
        <w:tc>
          <w:tcPr>
            <w:tcW w:w="89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24</w:t>
            </w:r>
          </w:p>
        </w:tc>
        <w:tc>
          <w:tcPr>
            <w:tcW w:w="6128"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毕业生质量跟踪调查和信息反馈材料</w:t>
            </w:r>
          </w:p>
        </w:tc>
        <w:tc>
          <w:tcPr>
            <w:tcW w:w="110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JX17</w:t>
            </w:r>
          </w:p>
        </w:tc>
        <w:tc>
          <w:tcPr>
            <w:tcW w:w="89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5</w:t>
            </w:r>
          </w:p>
        </w:tc>
        <w:tc>
          <w:tcPr>
            <w:tcW w:w="6128"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本单位职能活动形成的、收集征集得到的具有重大保存利用价值的照片、录音、录像、光盘等(同纸质)</w:t>
            </w:r>
          </w:p>
        </w:tc>
        <w:tc>
          <w:tcPr>
            <w:tcW w:w="110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SX</w:t>
            </w:r>
          </w:p>
        </w:tc>
        <w:tc>
          <w:tcPr>
            <w:tcW w:w="891"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6</w:t>
            </w:r>
          </w:p>
        </w:tc>
        <w:tc>
          <w:tcPr>
            <w:tcW w:w="612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工</w:t>
            </w:r>
            <w:r>
              <w:rPr>
                <w:rFonts w:hint="eastAsia"/>
                <w:sz w:val="28"/>
                <w:szCs w:val="28"/>
              </w:rPr>
              <w:t>作中获得的各种奖状、证书、奖牌、奖章、锦旗等实物材料</w:t>
            </w:r>
          </w:p>
        </w:tc>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7</w:t>
            </w:r>
          </w:p>
        </w:tc>
        <w:tc>
          <w:tcPr>
            <w:tcW w:w="612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部门不同时期的印章</w:t>
            </w:r>
          </w:p>
        </w:tc>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w:t>
            </w:r>
            <w:r>
              <w:rPr>
                <w:sz w:val="28"/>
                <w:szCs w:val="28"/>
              </w:rPr>
              <w:t>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8</w:t>
            </w:r>
          </w:p>
        </w:tc>
        <w:tc>
          <w:tcPr>
            <w:tcW w:w="612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上述文件材料的电子版</w:t>
            </w:r>
            <w:r>
              <w:rPr>
                <w:rFonts w:hint="eastAsia"/>
                <w:sz w:val="28"/>
                <w:szCs w:val="28"/>
              </w:rPr>
              <w:t>（同纸质）</w:t>
            </w:r>
          </w:p>
        </w:tc>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九、科研处(研究生处、学科建设办公室)</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139"/>
        <w:gridCol w:w="109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139" w:type="dxa"/>
            <w:vAlign w:val="center"/>
          </w:tcPr>
          <w:p>
            <w:pPr>
              <w:spacing w:line="500" w:lineRule="exact"/>
              <w:jc w:val="center"/>
              <w:rPr>
                <w:b/>
                <w:sz w:val="28"/>
                <w:szCs w:val="28"/>
              </w:rPr>
            </w:pPr>
            <w:r>
              <w:rPr>
                <w:rFonts w:hint="eastAsia"/>
                <w:b/>
                <w:sz w:val="28"/>
                <w:szCs w:val="28"/>
              </w:rPr>
              <w:t>类 目 名 称</w:t>
            </w:r>
          </w:p>
        </w:tc>
        <w:tc>
          <w:tcPr>
            <w:tcW w:w="1090" w:type="dxa"/>
            <w:vAlign w:val="center"/>
          </w:tcPr>
          <w:p>
            <w:pPr>
              <w:spacing w:line="500" w:lineRule="exact"/>
              <w:jc w:val="center"/>
              <w:rPr>
                <w:b/>
                <w:sz w:val="28"/>
                <w:szCs w:val="28"/>
              </w:rPr>
            </w:pPr>
            <w:r>
              <w:rPr>
                <w:rFonts w:hint="eastAsia"/>
                <w:b/>
                <w:sz w:val="28"/>
                <w:szCs w:val="28"/>
              </w:rPr>
              <w:t>分类号</w:t>
            </w:r>
          </w:p>
        </w:tc>
        <w:tc>
          <w:tcPr>
            <w:tcW w:w="89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139" w:type="dxa"/>
            <w:vAlign w:val="center"/>
          </w:tcPr>
          <w:p>
            <w:pPr>
              <w:spacing w:line="500" w:lineRule="exact"/>
              <w:rPr>
                <w:sz w:val="28"/>
                <w:szCs w:val="28"/>
              </w:rPr>
            </w:pPr>
            <w:r>
              <w:rPr>
                <w:sz w:val="28"/>
                <w:szCs w:val="28"/>
              </w:rPr>
              <w:t>上级</w:t>
            </w:r>
            <w:r>
              <w:rPr>
                <w:rFonts w:hint="eastAsia"/>
                <w:sz w:val="28"/>
                <w:szCs w:val="28"/>
              </w:rPr>
              <w:t>针对高校</w:t>
            </w:r>
            <w:r>
              <w:rPr>
                <w:sz w:val="28"/>
                <w:szCs w:val="28"/>
              </w:rPr>
              <w:t>科研工作的文件</w:t>
            </w:r>
            <w:r>
              <w:rPr>
                <w:rFonts w:hint="eastAsia"/>
                <w:sz w:val="28"/>
                <w:szCs w:val="28"/>
              </w:rPr>
              <w:t>材料（如针对本校的，则永久保存）</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139" w:type="dxa"/>
            <w:vAlign w:val="center"/>
          </w:tcPr>
          <w:p>
            <w:pPr>
              <w:spacing w:line="500" w:lineRule="exact"/>
              <w:rPr>
                <w:sz w:val="28"/>
                <w:szCs w:val="28"/>
              </w:rPr>
            </w:pPr>
            <w:r>
              <w:rPr>
                <w:rFonts w:hint="eastAsia"/>
                <w:sz w:val="28"/>
                <w:szCs w:val="28"/>
              </w:rPr>
              <w:t>学校科研工作规章制度（年度更新版）</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139" w:type="dxa"/>
            <w:vAlign w:val="center"/>
          </w:tcPr>
          <w:p>
            <w:pPr>
              <w:spacing w:line="500" w:lineRule="exact"/>
              <w:rPr>
                <w:sz w:val="28"/>
                <w:szCs w:val="28"/>
              </w:rPr>
            </w:pPr>
            <w:r>
              <w:rPr>
                <w:rFonts w:hint="eastAsia"/>
                <w:sz w:val="28"/>
                <w:szCs w:val="28"/>
              </w:rPr>
              <w:t>科研工作的计划、总结、报告、批复、会议记录、纪要（部门年度计划、总结由校办公室统一归档）</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139" w:type="dxa"/>
            <w:vAlign w:val="center"/>
          </w:tcPr>
          <w:p>
            <w:pPr>
              <w:spacing w:line="500" w:lineRule="exact"/>
              <w:rPr>
                <w:sz w:val="28"/>
                <w:szCs w:val="28"/>
              </w:rPr>
            </w:pPr>
            <w:r>
              <w:rPr>
                <w:sz w:val="28"/>
                <w:szCs w:val="28"/>
              </w:rPr>
              <w:t>科研工作</w:t>
            </w:r>
            <w:r>
              <w:rPr>
                <w:rFonts w:hint="eastAsia"/>
                <w:sz w:val="28"/>
                <w:szCs w:val="28"/>
              </w:rPr>
              <w:t>各类年度</w:t>
            </w:r>
            <w:r>
              <w:rPr>
                <w:sz w:val="28"/>
                <w:szCs w:val="28"/>
              </w:rPr>
              <w:t>统计报表</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139" w:type="dxa"/>
            <w:vAlign w:val="center"/>
          </w:tcPr>
          <w:p>
            <w:pPr>
              <w:spacing w:line="500" w:lineRule="exact"/>
              <w:rPr>
                <w:sz w:val="28"/>
                <w:szCs w:val="28"/>
              </w:rPr>
            </w:pPr>
            <w:r>
              <w:rPr>
                <w:sz w:val="28"/>
                <w:szCs w:val="28"/>
              </w:rPr>
              <w:t>重点实验室建设</w:t>
            </w:r>
            <w:r>
              <w:rPr>
                <w:rFonts w:hint="eastAsia"/>
                <w:sz w:val="28"/>
                <w:szCs w:val="28"/>
              </w:rPr>
              <w:t>、研究基地等科研机构的</w:t>
            </w:r>
            <w:r>
              <w:rPr>
                <w:sz w:val="28"/>
                <w:szCs w:val="28"/>
              </w:rPr>
              <w:t>建设</w:t>
            </w:r>
            <w:r>
              <w:rPr>
                <w:rFonts w:hint="eastAsia"/>
                <w:sz w:val="28"/>
                <w:szCs w:val="28"/>
              </w:rPr>
              <w:t>与管理材料</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139" w:type="dxa"/>
            <w:vAlign w:val="center"/>
          </w:tcPr>
          <w:p>
            <w:pPr>
              <w:spacing w:line="500" w:lineRule="exact"/>
              <w:rPr>
                <w:sz w:val="28"/>
                <w:szCs w:val="28"/>
              </w:rPr>
            </w:pPr>
            <w:r>
              <w:rPr>
                <w:rFonts w:hint="eastAsia"/>
                <w:sz w:val="28"/>
                <w:szCs w:val="28"/>
              </w:rPr>
              <w:t>本校科研获奖及申报材料、科研获奖项目汇编</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139" w:type="dxa"/>
            <w:vAlign w:val="center"/>
          </w:tcPr>
          <w:p>
            <w:pPr>
              <w:spacing w:line="500" w:lineRule="exact"/>
              <w:rPr>
                <w:sz w:val="28"/>
                <w:szCs w:val="28"/>
              </w:rPr>
            </w:pPr>
            <w:r>
              <w:rPr>
                <w:rFonts w:hint="eastAsia"/>
                <w:sz w:val="28"/>
                <w:szCs w:val="28"/>
              </w:rPr>
              <w:t>科研成果转化汇编材料</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139" w:type="dxa"/>
            <w:vAlign w:val="center"/>
          </w:tcPr>
          <w:p>
            <w:pPr>
              <w:spacing w:line="500" w:lineRule="exact"/>
              <w:rPr>
                <w:sz w:val="28"/>
                <w:szCs w:val="28"/>
              </w:rPr>
            </w:pPr>
            <w:r>
              <w:rPr>
                <w:sz w:val="28"/>
                <w:szCs w:val="28"/>
              </w:rPr>
              <w:t>本校与</w:t>
            </w:r>
            <w:r>
              <w:rPr>
                <w:rFonts w:hint="eastAsia"/>
                <w:sz w:val="28"/>
                <w:szCs w:val="28"/>
              </w:rPr>
              <w:t>其他</w:t>
            </w:r>
            <w:r>
              <w:rPr>
                <w:sz w:val="28"/>
                <w:szCs w:val="28"/>
              </w:rPr>
              <w:t>单位、个人签订的科研合作、科技服务合同、协议书</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139" w:type="dxa"/>
            <w:vAlign w:val="center"/>
          </w:tcPr>
          <w:p>
            <w:pPr>
              <w:spacing w:line="500" w:lineRule="exact"/>
              <w:rPr>
                <w:sz w:val="28"/>
                <w:szCs w:val="28"/>
              </w:rPr>
            </w:pPr>
            <w:r>
              <w:rPr>
                <w:rFonts w:hint="eastAsia"/>
                <w:sz w:val="28"/>
                <w:szCs w:val="28"/>
              </w:rPr>
              <w:t>校科研成果、科研经费</w:t>
            </w:r>
            <w:r>
              <w:rPr>
                <w:sz w:val="28"/>
                <w:szCs w:val="28"/>
              </w:rPr>
              <w:t>管理</w:t>
            </w:r>
            <w:r>
              <w:rPr>
                <w:rFonts w:hint="eastAsia"/>
                <w:sz w:val="28"/>
                <w:szCs w:val="28"/>
              </w:rPr>
              <w:t>工作</w:t>
            </w:r>
            <w:r>
              <w:rPr>
                <w:sz w:val="28"/>
                <w:szCs w:val="28"/>
              </w:rPr>
              <w:t>材料</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6139" w:type="dxa"/>
            <w:vAlign w:val="center"/>
          </w:tcPr>
          <w:p>
            <w:pPr>
              <w:spacing w:line="500" w:lineRule="exact"/>
              <w:rPr>
                <w:sz w:val="28"/>
                <w:szCs w:val="28"/>
              </w:rPr>
            </w:pPr>
            <w:r>
              <w:rPr>
                <w:sz w:val="28"/>
                <w:szCs w:val="28"/>
              </w:rPr>
              <w:t>全校性科研工作会议、学术交流活动材料</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11</w:t>
            </w:r>
          </w:p>
        </w:tc>
        <w:tc>
          <w:tcPr>
            <w:tcW w:w="6139" w:type="dxa"/>
            <w:vAlign w:val="center"/>
          </w:tcPr>
          <w:p>
            <w:pPr>
              <w:spacing w:line="500" w:lineRule="exact"/>
              <w:rPr>
                <w:sz w:val="28"/>
                <w:szCs w:val="28"/>
              </w:rPr>
            </w:pPr>
            <w:r>
              <w:rPr>
                <w:rFonts w:hint="eastAsia"/>
                <w:sz w:val="28"/>
                <w:szCs w:val="28"/>
              </w:rPr>
              <w:t>2</w:t>
            </w:r>
            <w:r>
              <w:rPr>
                <w:sz w:val="28"/>
                <w:szCs w:val="28"/>
              </w:rPr>
              <w:t>02</w:t>
            </w:r>
            <w:r>
              <w:rPr>
                <w:rFonts w:hint="default"/>
                <w:sz w:val="28"/>
                <w:szCs w:val="28"/>
                <w:lang w:val="en-US"/>
              </w:rPr>
              <w:t>4</w:t>
            </w:r>
            <w:r>
              <w:rPr>
                <w:rFonts w:hint="eastAsia"/>
                <w:sz w:val="28"/>
                <w:szCs w:val="28"/>
              </w:rPr>
              <w:t>年度学术交流情况统计汇总</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12</w:t>
            </w:r>
          </w:p>
        </w:tc>
        <w:tc>
          <w:tcPr>
            <w:tcW w:w="6139" w:type="dxa"/>
            <w:vAlign w:val="center"/>
          </w:tcPr>
          <w:p>
            <w:pPr>
              <w:spacing w:line="500" w:lineRule="exact"/>
              <w:rPr>
                <w:sz w:val="28"/>
                <w:szCs w:val="28"/>
              </w:rPr>
            </w:pPr>
            <w:r>
              <w:rPr>
                <w:rFonts w:hint="eastAsia"/>
                <w:sz w:val="28"/>
                <w:szCs w:val="28"/>
              </w:rPr>
              <w:t>各二级学院（部）2</w:t>
            </w:r>
            <w:r>
              <w:rPr>
                <w:sz w:val="28"/>
                <w:szCs w:val="28"/>
              </w:rPr>
              <w:t>02</w:t>
            </w:r>
            <w:r>
              <w:rPr>
                <w:rFonts w:hint="default"/>
                <w:sz w:val="28"/>
                <w:szCs w:val="28"/>
                <w:lang w:val="en-US"/>
              </w:rPr>
              <w:t>4</w:t>
            </w:r>
            <w:r>
              <w:rPr>
                <w:rFonts w:hint="eastAsia"/>
                <w:sz w:val="28"/>
                <w:szCs w:val="28"/>
              </w:rPr>
              <w:t>年度科研工作总结</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13</w:t>
            </w:r>
          </w:p>
        </w:tc>
        <w:tc>
          <w:tcPr>
            <w:tcW w:w="6139" w:type="dxa"/>
            <w:vAlign w:val="center"/>
          </w:tcPr>
          <w:p>
            <w:pPr>
              <w:spacing w:line="500" w:lineRule="exact"/>
              <w:rPr>
                <w:sz w:val="28"/>
                <w:szCs w:val="28"/>
              </w:rPr>
            </w:pPr>
            <w:r>
              <w:rPr>
                <w:rFonts w:hint="eastAsia"/>
                <w:sz w:val="28"/>
                <w:szCs w:val="28"/>
              </w:rPr>
              <w:t>本校科协、社科联工作年度统计报表</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14</w:t>
            </w:r>
          </w:p>
        </w:tc>
        <w:tc>
          <w:tcPr>
            <w:tcW w:w="6139" w:type="dxa"/>
            <w:vAlign w:val="center"/>
          </w:tcPr>
          <w:p>
            <w:pPr>
              <w:spacing w:line="500" w:lineRule="exact"/>
              <w:rPr>
                <w:sz w:val="28"/>
                <w:szCs w:val="28"/>
              </w:rPr>
            </w:pPr>
            <w:r>
              <w:rPr>
                <w:rFonts w:hint="eastAsia"/>
                <w:sz w:val="28"/>
                <w:szCs w:val="28"/>
              </w:rPr>
              <w:t>本校科协、社科联年度工作计划、总结，章程和基本情况报告</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15</w:t>
            </w:r>
          </w:p>
        </w:tc>
        <w:tc>
          <w:tcPr>
            <w:tcW w:w="6139" w:type="dxa"/>
            <w:vAlign w:val="center"/>
          </w:tcPr>
          <w:p>
            <w:pPr>
              <w:spacing w:line="500" w:lineRule="exact"/>
              <w:rPr>
                <w:sz w:val="28"/>
                <w:szCs w:val="28"/>
              </w:rPr>
            </w:pPr>
            <w:r>
              <w:rPr>
                <w:rFonts w:hint="eastAsia"/>
                <w:sz w:val="28"/>
                <w:szCs w:val="28"/>
              </w:rPr>
              <w:t>学科建设规划、制度、申报等方面材料 （申报成功的学科材料则永久保存）</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6</w:t>
            </w:r>
          </w:p>
        </w:tc>
        <w:tc>
          <w:tcPr>
            <w:tcW w:w="6139" w:type="dxa"/>
            <w:vAlign w:val="center"/>
          </w:tcPr>
          <w:p>
            <w:pPr>
              <w:spacing w:line="500" w:lineRule="exact"/>
              <w:rPr>
                <w:sz w:val="28"/>
                <w:szCs w:val="28"/>
              </w:rPr>
            </w:pPr>
            <w:r>
              <w:rPr>
                <w:rFonts w:hint="eastAsia"/>
                <w:sz w:val="28"/>
                <w:szCs w:val="28"/>
              </w:rPr>
              <w:t>本部门处室函件（附发文底稿并盖章）及其他重要材料</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7</w:t>
            </w:r>
          </w:p>
        </w:tc>
        <w:tc>
          <w:tcPr>
            <w:tcW w:w="6139" w:type="dxa"/>
            <w:vAlign w:val="center"/>
          </w:tcPr>
          <w:p>
            <w:pPr>
              <w:spacing w:line="500" w:lineRule="exact"/>
              <w:rPr>
                <w:sz w:val="28"/>
                <w:szCs w:val="28"/>
              </w:rPr>
            </w:pPr>
            <w:r>
              <w:rPr>
                <w:sz w:val="28"/>
                <w:szCs w:val="28"/>
              </w:rPr>
              <w:t>本部门上报学校</w:t>
            </w:r>
            <w:r>
              <w:rPr>
                <w:rFonts w:hint="eastAsia"/>
                <w:sz w:val="28"/>
                <w:szCs w:val="28"/>
              </w:rPr>
              <w:t>、职能部门</w:t>
            </w:r>
            <w:r>
              <w:rPr>
                <w:sz w:val="28"/>
                <w:szCs w:val="28"/>
              </w:rPr>
              <w:t>的请示、报告</w:t>
            </w:r>
            <w:r>
              <w:rPr>
                <w:rFonts w:hint="eastAsia"/>
                <w:sz w:val="28"/>
                <w:szCs w:val="28"/>
              </w:rPr>
              <w:t>（附批示意见）</w:t>
            </w:r>
          </w:p>
        </w:tc>
        <w:tc>
          <w:tcPr>
            <w:tcW w:w="1090" w:type="dxa"/>
            <w:vAlign w:val="center"/>
          </w:tcPr>
          <w:p>
            <w:pPr>
              <w:spacing w:line="500" w:lineRule="exact"/>
              <w:jc w:val="center"/>
              <w:rPr>
                <w:sz w:val="28"/>
                <w:szCs w:val="28"/>
              </w:rPr>
            </w:pPr>
            <w:r>
              <w:rPr>
                <w:rFonts w:hint="eastAsia"/>
                <w:sz w:val="28"/>
                <w:szCs w:val="28"/>
              </w:rPr>
              <w:t>K</w:t>
            </w:r>
            <w:r>
              <w:rPr>
                <w:sz w:val="28"/>
                <w:szCs w:val="28"/>
              </w:rPr>
              <w:t>Y11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8</w:t>
            </w:r>
          </w:p>
        </w:tc>
        <w:tc>
          <w:tcPr>
            <w:tcW w:w="6139" w:type="dxa"/>
            <w:vAlign w:val="center"/>
          </w:tcPr>
          <w:p>
            <w:pPr>
              <w:spacing w:line="500" w:lineRule="exact"/>
              <w:rPr>
                <w:sz w:val="28"/>
                <w:szCs w:val="28"/>
              </w:rPr>
            </w:pPr>
            <w:r>
              <w:rPr>
                <w:rFonts w:hint="eastAsia"/>
                <w:sz w:val="28"/>
                <w:szCs w:val="28"/>
              </w:rPr>
              <w:t>需要贯彻执行的</w:t>
            </w:r>
            <w:r>
              <w:rPr>
                <w:sz w:val="28"/>
                <w:szCs w:val="28"/>
              </w:rPr>
              <w:t>上级</w:t>
            </w:r>
            <w:r>
              <w:rPr>
                <w:rFonts w:hint="eastAsia"/>
                <w:sz w:val="28"/>
                <w:szCs w:val="28"/>
              </w:rPr>
              <w:t>、本校的</w:t>
            </w:r>
            <w:r>
              <w:rPr>
                <w:sz w:val="28"/>
                <w:szCs w:val="28"/>
              </w:rPr>
              <w:t>科研工作的文件</w:t>
            </w:r>
            <w:r>
              <w:rPr>
                <w:rFonts w:hint="eastAsia"/>
                <w:sz w:val="28"/>
                <w:szCs w:val="28"/>
              </w:rPr>
              <w:t>材料（重要的归长期，一般的归短期）</w:t>
            </w:r>
          </w:p>
        </w:tc>
        <w:tc>
          <w:tcPr>
            <w:tcW w:w="1090" w:type="dxa"/>
            <w:vAlign w:val="center"/>
          </w:tcPr>
          <w:p>
            <w:pPr>
              <w:spacing w:line="500" w:lineRule="exact"/>
              <w:jc w:val="center"/>
              <w:rPr>
                <w:sz w:val="28"/>
                <w:szCs w:val="28"/>
              </w:rPr>
            </w:pPr>
            <w:r>
              <w:rPr>
                <w:rFonts w:hint="eastAsia"/>
                <w:sz w:val="28"/>
                <w:szCs w:val="28"/>
              </w:rPr>
              <w:t>KY11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9</w:t>
            </w:r>
          </w:p>
        </w:tc>
        <w:tc>
          <w:tcPr>
            <w:tcW w:w="6139" w:type="dxa"/>
            <w:vAlign w:val="center"/>
          </w:tcPr>
          <w:p>
            <w:pPr>
              <w:spacing w:line="500" w:lineRule="exact"/>
              <w:rPr>
                <w:sz w:val="28"/>
                <w:szCs w:val="28"/>
              </w:rPr>
            </w:pPr>
            <w:r>
              <w:rPr>
                <w:rFonts w:hint="eastAsia"/>
                <w:sz w:val="28"/>
                <w:szCs w:val="28"/>
              </w:rPr>
              <w:t>科研项目申请书、课题调研报告及上级批复</w:t>
            </w:r>
          </w:p>
        </w:tc>
        <w:tc>
          <w:tcPr>
            <w:tcW w:w="1090" w:type="dxa"/>
            <w:vAlign w:val="center"/>
          </w:tcPr>
          <w:p>
            <w:pPr>
              <w:spacing w:line="500" w:lineRule="exact"/>
              <w:jc w:val="center"/>
              <w:rPr>
                <w:sz w:val="28"/>
                <w:szCs w:val="28"/>
              </w:rPr>
            </w:pPr>
            <w:r>
              <w:rPr>
                <w:rFonts w:hint="eastAsia"/>
                <w:sz w:val="28"/>
                <w:szCs w:val="28"/>
              </w:rPr>
              <w:t>K</w:t>
            </w:r>
            <w:r>
              <w:rPr>
                <w:sz w:val="28"/>
                <w:szCs w:val="28"/>
              </w:rPr>
              <w:t>Y12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0</w:t>
            </w:r>
          </w:p>
        </w:tc>
        <w:tc>
          <w:tcPr>
            <w:tcW w:w="6139" w:type="dxa"/>
            <w:vAlign w:val="center"/>
          </w:tcPr>
          <w:p>
            <w:pPr>
              <w:spacing w:line="500" w:lineRule="exact"/>
              <w:rPr>
                <w:sz w:val="28"/>
                <w:szCs w:val="28"/>
              </w:rPr>
            </w:pPr>
            <w:r>
              <w:rPr>
                <w:rFonts w:hint="eastAsia"/>
                <w:sz w:val="28"/>
                <w:szCs w:val="28"/>
              </w:rPr>
              <w:t>科研项目任务书、合同、协议书</w:t>
            </w:r>
          </w:p>
        </w:tc>
        <w:tc>
          <w:tcPr>
            <w:tcW w:w="1090" w:type="dxa"/>
            <w:vAlign w:val="center"/>
          </w:tcPr>
          <w:p>
            <w:pPr>
              <w:spacing w:line="500" w:lineRule="exact"/>
              <w:jc w:val="center"/>
              <w:rPr>
                <w:sz w:val="28"/>
                <w:szCs w:val="28"/>
              </w:rPr>
            </w:pPr>
            <w:r>
              <w:rPr>
                <w:rFonts w:hint="eastAsia"/>
                <w:sz w:val="28"/>
                <w:szCs w:val="28"/>
              </w:rPr>
              <w:t>K</w:t>
            </w:r>
            <w:r>
              <w:rPr>
                <w:sz w:val="28"/>
                <w:szCs w:val="28"/>
              </w:rPr>
              <w:t>Y12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21</w:t>
            </w:r>
          </w:p>
        </w:tc>
        <w:tc>
          <w:tcPr>
            <w:tcW w:w="6139" w:type="dxa"/>
            <w:vAlign w:val="center"/>
          </w:tcPr>
          <w:p>
            <w:pPr>
              <w:spacing w:line="500" w:lineRule="exact"/>
              <w:rPr>
                <w:sz w:val="28"/>
                <w:szCs w:val="28"/>
              </w:rPr>
            </w:pPr>
            <w:r>
              <w:rPr>
                <w:sz w:val="28"/>
                <w:szCs w:val="28"/>
              </w:rPr>
              <w:t>科技推广</w:t>
            </w:r>
            <w:r>
              <w:rPr>
                <w:rFonts w:hint="eastAsia"/>
                <w:sz w:val="28"/>
                <w:szCs w:val="28"/>
              </w:rPr>
              <w:t>应用意见、课题总结</w:t>
            </w:r>
            <w:r>
              <w:rPr>
                <w:sz w:val="28"/>
                <w:szCs w:val="28"/>
              </w:rPr>
              <w:t>材料</w:t>
            </w:r>
          </w:p>
        </w:tc>
        <w:tc>
          <w:tcPr>
            <w:tcW w:w="1090" w:type="dxa"/>
            <w:vAlign w:val="center"/>
          </w:tcPr>
          <w:p>
            <w:pPr>
              <w:spacing w:line="500" w:lineRule="exact"/>
              <w:jc w:val="center"/>
              <w:rPr>
                <w:sz w:val="28"/>
                <w:szCs w:val="28"/>
              </w:rPr>
            </w:pPr>
            <w:r>
              <w:rPr>
                <w:rFonts w:hint="eastAsia"/>
                <w:sz w:val="28"/>
                <w:szCs w:val="28"/>
              </w:rPr>
              <w:t>KY1</w:t>
            </w:r>
            <w:r>
              <w:rPr>
                <w:sz w:val="28"/>
                <w:szCs w:val="28"/>
              </w:rPr>
              <w:t>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2</w:t>
            </w:r>
          </w:p>
        </w:tc>
        <w:tc>
          <w:tcPr>
            <w:tcW w:w="6139" w:type="dxa"/>
            <w:vAlign w:val="center"/>
          </w:tcPr>
          <w:p>
            <w:pPr>
              <w:spacing w:line="500" w:lineRule="exact"/>
              <w:rPr>
                <w:sz w:val="28"/>
                <w:szCs w:val="28"/>
              </w:rPr>
            </w:pPr>
            <w:r>
              <w:rPr>
                <w:rFonts w:hint="eastAsia"/>
                <w:sz w:val="28"/>
                <w:szCs w:val="28"/>
              </w:rPr>
              <w:t>科研成果登记表、报告表</w:t>
            </w:r>
          </w:p>
        </w:tc>
        <w:tc>
          <w:tcPr>
            <w:tcW w:w="1090" w:type="dxa"/>
            <w:vAlign w:val="center"/>
          </w:tcPr>
          <w:p>
            <w:pPr>
              <w:spacing w:line="500" w:lineRule="exact"/>
              <w:jc w:val="center"/>
              <w:rPr>
                <w:sz w:val="28"/>
                <w:szCs w:val="28"/>
              </w:rPr>
            </w:pPr>
            <w:r>
              <w:rPr>
                <w:rFonts w:hint="eastAsia"/>
                <w:sz w:val="28"/>
                <w:szCs w:val="28"/>
              </w:rPr>
              <w:t>KY1</w:t>
            </w:r>
            <w:r>
              <w:rPr>
                <w:sz w:val="28"/>
                <w:szCs w:val="28"/>
              </w:rPr>
              <w:t>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3</w:t>
            </w:r>
          </w:p>
        </w:tc>
        <w:tc>
          <w:tcPr>
            <w:tcW w:w="6139" w:type="dxa"/>
            <w:vAlign w:val="center"/>
          </w:tcPr>
          <w:p>
            <w:pPr>
              <w:spacing w:line="500" w:lineRule="exact"/>
              <w:rPr>
                <w:sz w:val="28"/>
                <w:szCs w:val="28"/>
              </w:rPr>
            </w:pPr>
            <w:r>
              <w:rPr>
                <w:rFonts w:hint="eastAsia"/>
                <w:sz w:val="28"/>
                <w:szCs w:val="28"/>
              </w:rPr>
              <w:t>科研成果奖励申报与审批材料</w:t>
            </w:r>
          </w:p>
        </w:tc>
        <w:tc>
          <w:tcPr>
            <w:tcW w:w="1090" w:type="dxa"/>
            <w:vAlign w:val="center"/>
          </w:tcPr>
          <w:p>
            <w:pPr>
              <w:spacing w:line="500" w:lineRule="exact"/>
              <w:jc w:val="center"/>
              <w:rPr>
                <w:sz w:val="28"/>
                <w:szCs w:val="28"/>
              </w:rPr>
            </w:pPr>
            <w:r>
              <w:rPr>
                <w:rFonts w:hint="eastAsia"/>
                <w:sz w:val="28"/>
                <w:szCs w:val="28"/>
              </w:rPr>
              <w:t>K</w:t>
            </w:r>
            <w:r>
              <w:rPr>
                <w:sz w:val="28"/>
                <w:szCs w:val="28"/>
              </w:rPr>
              <w:t>Y12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4</w:t>
            </w:r>
          </w:p>
        </w:tc>
        <w:tc>
          <w:tcPr>
            <w:tcW w:w="6139" w:type="dxa"/>
            <w:vAlign w:val="center"/>
          </w:tcPr>
          <w:p>
            <w:pPr>
              <w:spacing w:line="500" w:lineRule="exact"/>
              <w:rPr>
                <w:sz w:val="28"/>
                <w:szCs w:val="28"/>
              </w:rPr>
            </w:pPr>
            <w:r>
              <w:rPr>
                <w:rFonts w:hint="eastAsia"/>
                <w:sz w:val="28"/>
                <w:szCs w:val="28"/>
              </w:rPr>
              <w:t>专利申请书或证书原件</w:t>
            </w:r>
          </w:p>
        </w:tc>
        <w:tc>
          <w:tcPr>
            <w:tcW w:w="1090" w:type="dxa"/>
            <w:vAlign w:val="center"/>
          </w:tcPr>
          <w:p>
            <w:pPr>
              <w:spacing w:line="500" w:lineRule="exact"/>
              <w:jc w:val="center"/>
              <w:rPr>
                <w:sz w:val="28"/>
                <w:szCs w:val="28"/>
              </w:rPr>
            </w:pPr>
            <w:r>
              <w:rPr>
                <w:rFonts w:hint="eastAsia"/>
                <w:sz w:val="28"/>
                <w:szCs w:val="28"/>
              </w:rPr>
              <w:t>KY1</w:t>
            </w:r>
            <w:r>
              <w:rPr>
                <w:sz w:val="28"/>
                <w:szCs w:val="28"/>
              </w:rPr>
              <w:t>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5</w:t>
            </w:r>
          </w:p>
        </w:tc>
        <w:tc>
          <w:tcPr>
            <w:tcW w:w="6139" w:type="dxa"/>
            <w:vAlign w:val="center"/>
          </w:tcPr>
          <w:p>
            <w:pPr>
              <w:spacing w:line="500" w:lineRule="exact"/>
              <w:rPr>
                <w:sz w:val="28"/>
                <w:szCs w:val="28"/>
              </w:rPr>
            </w:pPr>
            <w:r>
              <w:rPr>
                <w:rFonts w:hint="eastAsia"/>
                <w:sz w:val="28"/>
                <w:szCs w:val="28"/>
              </w:rPr>
              <w:t>转让合同、协议书</w:t>
            </w:r>
          </w:p>
        </w:tc>
        <w:tc>
          <w:tcPr>
            <w:tcW w:w="1090" w:type="dxa"/>
            <w:vAlign w:val="center"/>
          </w:tcPr>
          <w:p>
            <w:pPr>
              <w:spacing w:line="500" w:lineRule="exact"/>
              <w:jc w:val="center"/>
              <w:rPr>
                <w:sz w:val="28"/>
                <w:szCs w:val="28"/>
              </w:rPr>
            </w:pPr>
            <w:r>
              <w:rPr>
                <w:rFonts w:hint="eastAsia"/>
                <w:sz w:val="28"/>
                <w:szCs w:val="28"/>
              </w:rPr>
              <w:t>K</w:t>
            </w:r>
            <w:r>
              <w:rPr>
                <w:sz w:val="28"/>
                <w:szCs w:val="28"/>
              </w:rPr>
              <w:t>Y12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6</w:t>
            </w:r>
          </w:p>
        </w:tc>
        <w:tc>
          <w:tcPr>
            <w:tcW w:w="6139" w:type="dxa"/>
            <w:vAlign w:val="center"/>
          </w:tcPr>
          <w:p>
            <w:pPr>
              <w:spacing w:line="500" w:lineRule="exact"/>
              <w:rPr>
                <w:rFonts w:hint="eastAsia" w:eastAsia="宋体"/>
                <w:sz w:val="28"/>
                <w:szCs w:val="28"/>
                <w:lang w:eastAsia="zh-CN"/>
              </w:rPr>
            </w:pPr>
            <w:r>
              <w:rPr>
                <w:rFonts w:hint="eastAsia"/>
                <w:sz w:val="28"/>
                <w:szCs w:val="28"/>
              </w:rPr>
              <w:t>联合培养研究生相关</w:t>
            </w:r>
            <w:r>
              <w:rPr>
                <w:rFonts w:hint="eastAsia"/>
                <w:sz w:val="28"/>
                <w:szCs w:val="28"/>
                <w:lang w:val="en-US" w:eastAsia="zh-CN"/>
              </w:rPr>
              <w:t>材料</w:t>
            </w:r>
          </w:p>
        </w:tc>
        <w:tc>
          <w:tcPr>
            <w:tcW w:w="1090" w:type="dxa"/>
            <w:vAlign w:val="center"/>
          </w:tcPr>
          <w:p>
            <w:pPr>
              <w:spacing w:line="500" w:lineRule="exact"/>
              <w:jc w:val="center"/>
              <w:rPr>
                <w:sz w:val="28"/>
                <w:szCs w:val="28"/>
              </w:rPr>
            </w:pPr>
            <w:r>
              <w:rPr>
                <w:rFonts w:hint="eastAsia"/>
                <w:sz w:val="28"/>
                <w:szCs w:val="28"/>
              </w:rPr>
              <w:t>J</w:t>
            </w:r>
            <w:r>
              <w:rPr>
                <w:sz w:val="28"/>
                <w:szCs w:val="28"/>
              </w:rPr>
              <w:t>X11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7</w:t>
            </w:r>
          </w:p>
        </w:tc>
        <w:tc>
          <w:tcPr>
            <w:tcW w:w="6139" w:type="dxa"/>
            <w:vAlign w:val="center"/>
          </w:tcPr>
          <w:p>
            <w:pPr>
              <w:spacing w:line="500" w:lineRule="exact"/>
              <w:rPr>
                <w:sz w:val="28"/>
                <w:szCs w:val="28"/>
              </w:rPr>
            </w:pPr>
            <w:r>
              <w:rPr>
                <w:rFonts w:hint="eastAsia"/>
                <w:sz w:val="28"/>
                <w:szCs w:val="28"/>
              </w:rPr>
              <w:t>研究生学籍材料</w:t>
            </w:r>
          </w:p>
        </w:tc>
        <w:tc>
          <w:tcPr>
            <w:tcW w:w="1090" w:type="dxa"/>
            <w:vAlign w:val="center"/>
          </w:tcPr>
          <w:p>
            <w:pPr>
              <w:spacing w:line="500" w:lineRule="exact"/>
              <w:jc w:val="center"/>
              <w:rPr>
                <w:sz w:val="28"/>
                <w:szCs w:val="28"/>
              </w:rPr>
            </w:pPr>
            <w:r>
              <w:rPr>
                <w:sz w:val="28"/>
                <w:szCs w:val="28"/>
              </w:rPr>
              <w:t>JX</w:t>
            </w:r>
            <w:r>
              <w:rPr>
                <w:rFonts w:hint="eastAsia"/>
                <w:sz w:val="28"/>
                <w:szCs w:val="28"/>
              </w:rPr>
              <w:t>1</w:t>
            </w:r>
            <w:r>
              <w:rPr>
                <w:sz w:val="28"/>
                <w:szCs w:val="28"/>
              </w:rPr>
              <w:t>4</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8</w:t>
            </w:r>
          </w:p>
        </w:tc>
        <w:tc>
          <w:tcPr>
            <w:tcW w:w="6139" w:type="dxa"/>
            <w:vAlign w:val="center"/>
          </w:tcPr>
          <w:p>
            <w:pPr>
              <w:spacing w:line="500" w:lineRule="exact"/>
              <w:rPr>
                <w:sz w:val="28"/>
                <w:szCs w:val="28"/>
              </w:rPr>
            </w:pPr>
            <w:r>
              <w:rPr>
                <w:rFonts w:hint="eastAsia"/>
                <w:sz w:val="28"/>
                <w:szCs w:val="28"/>
              </w:rPr>
              <w:t>研究生毕业名册、登记表等材料</w:t>
            </w:r>
          </w:p>
        </w:tc>
        <w:tc>
          <w:tcPr>
            <w:tcW w:w="1090" w:type="dxa"/>
            <w:vAlign w:val="center"/>
          </w:tcPr>
          <w:p>
            <w:pPr>
              <w:spacing w:line="500" w:lineRule="exact"/>
              <w:jc w:val="center"/>
              <w:rPr>
                <w:sz w:val="28"/>
                <w:szCs w:val="28"/>
              </w:rPr>
            </w:pPr>
            <w:r>
              <w:rPr>
                <w:rFonts w:hint="eastAsia"/>
                <w:sz w:val="28"/>
                <w:szCs w:val="28"/>
              </w:rPr>
              <w:t>J</w:t>
            </w:r>
            <w:r>
              <w:rPr>
                <w:sz w:val="28"/>
                <w:szCs w:val="28"/>
              </w:rPr>
              <w:t>X17</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9</w:t>
            </w:r>
          </w:p>
        </w:tc>
        <w:tc>
          <w:tcPr>
            <w:tcW w:w="613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30</w:t>
            </w:r>
          </w:p>
        </w:tc>
        <w:tc>
          <w:tcPr>
            <w:tcW w:w="613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1</w:t>
            </w:r>
          </w:p>
        </w:tc>
        <w:tc>
          <w:tcPr>
            <w:tcW w:w="613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r>
              <w:rPr>
                <w:sz w:val="28"/>
                <w:szCs w:val="28"/>
              </w:rPr>
              <w:t>2</w:t>
            </w:r>
          </w:p>
        </w:tc>
        <w:tc>
          <w:tcPr>
            <w:tcW w:w="613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r>
        <w:rPr>
          <w:rFonts w:hint="eastAsia"/>
          <w:b/>
          <w:sz w:val="28"/>
          <w:szCs w:val="28"/>
        </w:rPr>
        <w:t>学报编辑部</w:t>
      </w:r>
    </w:p>
    <w:tbl>
      <w:tblPr>
        <w:tblStyle w:val="7"/>
        <w:tblW w:w="89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095"/>
        <w:gridCol w:w="1134"/>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874"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500" w:lineRule="exact"/>
              <w:rPr>
                <w:sz w:val="28"/>
                <w:szCs w:val="28"/>
              </w:rPr>
            </w:pPr>
            <w:r>
              <w:rPr>
                <w:rFonts w:hint="eastAsia"/>
                <w:sz w:val="28"/>
                <w:szCs w:val="28"/>
              </w:rPr>
              <w:t>上级针对高校学报编辑出版工作的文件材料（如针对本校的，则永久保存）</w:t>
            </w:r>
          </w:p>
        </w:tc>
        <w:tc>
          <w:tcPr>
            <w:tcW w:w="1134" w:type="dxa"/>
            <w:vAlign w:val="center"/>
          </w:tcPr>
          <w:p>
            <w:pPr>
              <w:spacing w:line="500" w:lineRule="exact"/>
              <w:jc w:val="center"/>
              <w:rPr>
                <w:sz w:val="28"/>
                <w:szCs w:val="28"/>
              </w:rPr>
            </w:pPr>
            <w:r>
              <w:rPr>
                <w:rFonts w:hint="eastAsia"/>
                <w:sz w:val="28"/>
                <w:szCs w:val="28"/>
              </w:rPr>
              <w:t>CB11</w:t>
            </w:r>
          </w:p>
        </w:tc>
        <w:tc>
          <w:tcPr>
            <w:tcW w:w="874"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500" w:lineRule="exact"/>
              <w:rPr>
                <w:sz w:val="28"/>
                <w:szCs w:val="28"/>
              </w:rPr>
            </w:pPr>
            <w:r>
              <w:rPr>
                <w:rFonts w:hint="eastAsia"/>
                <w:sz w:val="28"/>
                <w:szCs w:val="28"/>
              </w:rPr>
              <w:t>工作</w:t>
            </w:r>
            <w:r>
              <w:rPr>
                <w:sz w:val="28"/>
                <w:szCs w:val="28"/>
              </w:rPr>
              <w:t>规章制度</w:t>
            </w:r>
            <w:r>
              <w:rPr>
                <w:rFonts w:hint="eastAsia"/>
                <w:sz w:val="28"/>
                <w:szCs w:val="28"/>
              </w:rPr>
              <w:t>（年度更新版）</w:t>
            </w:r>
          </w:p>
        </w:tc>
        <w:tc>
          <w:tcPr>
            <w:tcW w:w="1134" w:type="dxa"/>
            <w:vAlign w:val="center"/>
          </w:tcPr>
          <w:p>
            <w:pPr>
              <w:spacing w:line="500" w:lineRule="exact"/>
              <w:jc w:val="center"/>
              <w:rPr>
                <w:sz w:val="28"/>
                <w:szCs w:val="28"/>
              </w:rPr>
            </w:pPr>
            <w:r>
              <w:rPr>
                <w:rFonts w:hint="eastAsia"/>
                <w:sz w:val="28"/>
                <w:szCs w:val="28"/>
              </w:rPr>
              <w:t>CB11</w:t>
            </w:r>
          </w:p>
        </w:tc>
        <w:tc>
          <w:tcPr>
            <w:tcW w:w="874"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lang w:val="en-US" w:eastAsia="zh-CN"/>
              </w:rPr>
              <w:t>学报</w:t>
            </w:r>
            <w:r>
              <w:rPr>
                <w:sz w:val="28"/>
                <w:szCs w:val="28"/>
              </w:rPr>
              <w:t>编辑部工作计划、总结、</w:t>
            </w:r>
            <w:r>
              <w:rPr>
                <w:rFonts w:hint="eastAsia"/>
                <w:sz w:val="28"/>
                <w:szCs w:val="28"/>
              </w:rPr>
              <w:t>报告、批复及重要会议记录</w:t>
            </w:r>
          </w:p>
        </w:tc>
        <w:tc>
          <w:tcPr>
            <w:tcW w:w="1134" w:type="dxa"/>
            <w:vAlign w:val="center"/>
          </w:tcPr>
          <w:p>
            <w:pPr>
              <w:spacing w:line="500" w:lineRule="exact"/>
              <w:jc w:val="center"/>
              <w:rPr>
                <w:sz w:val="28"/>
                <w:szCs w:val="28"/>
              </w:rPr>
            </w:pPr>
            <w:r>
              <w:rPr>
                <w:rFonts w:hint="eastAsia"/>
                <w:sz w:val="28"/>
                <w:szCs w:val="28"/>
              </w:rPr>
              <w:t>CB11</w:t>
            </w:r>
          </w:p>
        </w:tc>
        <w:tc>
          <w:tcPr>
            <w:tcW w:w="874"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rFonts w:hint="eastAsia" w:eastAsia="宋体"/>
                <w:sz w:val="28"/>
                <w:szCs w:val="28"/>
                <w:lang w:val="en-US" w:eastAsia="zh-CN"/>
              </w:rPr>
            </w:pPr>
            <w:r>
              <w:rPr>
                <w:rFonts w:hint="eastAsia"/>
                <w:sz w:val="28"/>
                <w:szCs w:val="28"/>
              </w:rPr>
              <w:t>学报编辑出版工作统计表、年审表</w:t>
            </w:r>
            <w:r>
              <w:rPr>
                <w:rFonts w:hint="eastAsia"/>
                <w:sz w:val="28"/>
                <w:szCs w:val="28"/>
                <w:lang w:eastAsia="zh-CN"/>
              </w:rPr>
              <w:t>、</w:t>
            </w:r>
            <w:r>
              <w:rPr>
                <w:rFonts w:hint="eastAsia"/>
                <w:sz w:val="28"/>
                <w:szCs w:val="28"/>
                <w:lang w:val="en-US" w:eastAsia="zh-CN"/>
              </w:rPr>
              <w:t>评奖评优获奖</w:t>
            </w:r>
            <w:r>
              <w:rPr>
                <w:rFonts w:hint="eastAsia"/>
                <w:sz w:val="28"/>
                <w:szCs w:val="28"/>
              </w:rPr>
              <w:t>等</w:t>
            </w:r>
            <w:r>
              <w:rPr>
                <w:rFonts w:hint="eastAsia"/>
                <w:sz w:val="28"/>
                <w:szCs w:val="28"/>
                <w:lang w:val="en-US" w:eastAsia="zh-CN"/>
              </w:rPr>
              <w:t>材料</w:t>
            </w:r>
          </w:p>
        </w:tc>
        <w:tc>
          <w:tcPr>
            <w:tcW w:w="1134" w:type="dxa"/>
            <w:vAlign w:val="center"/>
          </w:tcPr>
          <w:p>
            <w:pPr>
              <w:spacing w:line="500" w:lineRule="exact"/>
              <w:jc w:val="center"/>
              <w:rPr>
                <w:sz w:val="28"/>
                <w:szCs w:val="28"/>
              </w:rPr>
            </w:pPr>
            <w:r>
              <w:rPr>
                <w:rFonts w:hint="eastAsia"/>
                <w:sz w:val="28"/>
                <w:szCs w:val="28"/>
              </w:rPr>
              <w:t>C</w:t>
            </w:r>
            <w:r>
              <w:rPr>
                <w:sz w:val="28"/>
                <w:szCs w:val="28"/>
              </w:rPr>
              <w:t>B11</w:t>
            </w:r>
          </w:p>
        </w:tc>
        <w:tc>
          <w:tcPr>
            <w:tcW w:w="874"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参加上级重要会议中本校发言、交流等材料</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CB11</w:t>
            </w:r>
          </w:p>
        </w:tc>
        <w:tc>
          <w:tcPr>
            <w:tcW w:w="87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本部门处室函件（附发文底稿并盖章）及其他重要材料及其他重要材料</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CB11</w:t>
            </w:r>
          </w:p>
        </w:tc>
        <w:tc>
          <w:tcPr>
            <w:tcW w:w="87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本部门上报学校</w:t>
            </w:r>
            <w:r>
              <w:rPr>
                <w:rFonts w:hint="eastAsia"/>
                <w:sz w:val="28"/>
                <w:szCs w:val="28"/>
              </w:rPr>
              <w:t>、职能部门</w:t>
            </w:r>
            <w:r>
              <w:rPr>
                <w:sz w:val="28"/>
                <w:szCs w:val="28"/>
              </w:rPr>
              <w:t>的请示、报告</w:t>
            </w:r>
            <w:r>
              <w:rPr>
                <w:rFonts w:hint="eastAsia"/>
                <w:sz w:val="28"/>
                <w:szCs w:val="28"/>
              </w:rPr>
              <w:t>（附批示意见）</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CB11</w:t>
            </w:r>
          </w:p>
        </w:tc>
        <w:tc>
          <w:tcPr>
            <w:tcW w:w="87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需要贯彻执行的上级、本校的科研工作的文件材料（重要的归长期，一般的归短期）</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CB11</w:t>
            </w:r>
          </w:p>
        </w:tc>
        <w:tc>
          <w:tcPr>
            <w:tcW w:w="87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正式</w:t>
            </w:r>
            <w:r>
              <w:rPr>
                <w:rFonts w:hint="eastAsia"/>
                <w:sz w:val="28"/>
                <w:szCs w:val="28"/>
              </w:rPr>
              <w:t>出版的期刊各期样书（皖西学院学报）</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CB1</w:t>
            </w:r>
            <w:r>
              <w:rPr>
                <w:sz w:val="28"/>
                <w:szCs w:val="28"/>
              </w:rPr>
              <w:t>3</w:t>
            </w:r>
          </w:p>
        </w:tc>
        <w:tc>
          <w:tcPr>
            <w:tcW w:w="87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正式出版的期刊各期原稿</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CB1</w:t>
            </w:r>
            <w:r>
              <w:rPr>
                <w:sz w:val="28"/>
                <w:szCs w:val="28"/>
              </w:rPr>
              <w:t>3</w:t>
            </w:r>
          </w:p>
        </w:tc>
        <w:tc>
          <w:tcPr>
            <w:tcW w:w="87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11</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审稿意见、与作者重要的来往文书</w:t>
            </w:r>
            <w:r>
              <w:rPr>
                <w:rFonts w:hint="eastAsia"/>
                <w:sz w:val="28"/>
                <w:szCs w:val="28"/>
              </w:rPr>
              <w:t>、信件</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CB1</w:t>
            </w:r>
            <w:r>
              <w:rPr>
                <w:sz w:val="28"/>
                <w:szCs w:val="28"/>
              </w:rPr>
              <w:t>4</w:t>
            </w:r>
          </w:p>
        </w:tc>
        <w:tc>
          <w:tcPr>
            <w:tcW w:w="87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2</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出版发行记录、稿酬、版税通知单</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CB1</w:t>
            </w:r>
            <w:r>
              <w:rPr>
                <w:sz w:val="28"/>
                <w:szCs w:val="28"/>
              </w:rPr>
              <w:t>4</w:t>
            </w:r>
          </w:p>
        </w:tc>
        <w:tc>
          <w:tcPr>
            <w:tcW w:w="87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3</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SX</w:t>
            </w:r>
          </w:p>
        </w:tc>
        <w:tc>
          <w:tcPr>
            <w:tcW w:w="87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SW</w:t>
            </w:r>
          </w:p>
        </w:tc>
        <w:tc>
          <w:tcPr>
            <w:tcW w:w="8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w:t>
            </w:r>
            <w:r>
              <w:rPr>
                <w:sz w:val="28"/>
                <w:szCs w:val="28"/>
              </w:rPr>
              <w:t>W</w:t>
            </w:r>
          </w:p>
        </w:tc>
        <w:tc>
          <w:tcPr>
            <w:tcW w:w="8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十、财务处</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140"/>
        <w:gridCol w:w="1089"/>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140" w:type="dxa"/>
            <w:vAlign w:val="center"/>
          </w:tcPr>
          <w:p>
            <w:pPr>
              <w:spacing w:line="500" w:lineRule="exact"/>
              <w:jc w:val="center"/>
              <w:rPr>
                <w:b/>
                <w:sz w:val="28"/>
                <w:szCs w:val="28"/>
              </w:rPr>
            </w:pPr>
            <w:r>
              <w:rPr>
                <w:rFonts w:hint="eastAsia"/>
                <w:b/>
                <w:sz w:val="28"/>
                <w:szCs w:val="28"/>
              </w:rPr>
              <w:t>类 目 名 称</w:t>
            </w:r>
          </w:p>
        </w:tc>
        <w:tc>
          <w:tcPr>
            <w:tcW w:w="1089" w:type="dxa"/>
            <w:vAlign w:val="center"/>
          </w:tcPr>
          <w:p>
            <w:pPr>
              <w:spacing w:line="500" w:lineRule="exact"/>
              <w:jc w:val="center"/>
              <w:rPr>
                <w:b/>
                <w:sz w:val="28"/>
                <w:szCs w:val="28"/>
              </w:rPr>
            </w:pPr>
            <w:r>
              <w:rPr>
                <w:rFonts w:hint="eastAsia"/>
                <w:b/>
                <w:sz w:val="28"/>
                <w:szCs w:val="28"/>
              </w:rPr>
              <w:t>分类号</w:t>
            </w:r>
          </w:p>
        </w:tc>
        <w:tc>
          <w:tcPr>
            <w:tcW w:w="89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140" w:type="dxa"/>
            <w:vAlign w:val="center"/>
          </w:tcPr>
          <w:p>
            <w:pPr>
              <w:spacing w:line="500" w:lineRule="exact"/>
              <w:rPr>
                <w:sz w:val="28"/>
                <w:szCs w:val="28"/>
              </w:rPr>
            </w:pPr>
            <w:r>
              <w:rPr>
                <w:sz w:val="28"/>
                <w:szCs w:val="28"/>
              </w:rPr>
              <w:t>上级</w:t>
            </w:r>
            <w:r>
              <w:rPr>
                <w:rFonts w:hint="eastAsia"/>
                <w:sz w:val="28"/>
                <w:szCs w:val="28"/>
              </w:rPr>
              <w:t>针对高校</w:t>
            </w:r>
            <w:r>
              <w:rPr>
                <w:sz w:val="28"/>
                <w:szCs w:val="28"/>
              </w:rPr>
              <w:t>财务管理方面的文件材料</w:t>
            </w:r>
            <w:r>
              <w:rPr>
                <w:rFonts w:hint="eastAsia"/>
                <w:sz w:val="28"/>
                <w:szCs w:val="28"/>
              </w:rPr>
              <w:t>（如针对本校的，则永久保存）</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140" w:type="dxa"/>
            <w:vAlign w:val="center"/>
          </w:tcPr>
          <w:p>
            <w:pPr>
              <w:spacing w:line="500" w:lineRule="exact"/>
              <w:rPr>
                <w:sz w:val="28"/>
                <w:szCs w:val="28"/>
              </w:rPr>
            </w:pPr>
            <w:r>
              <w:rPr>
                <w:rFonts w:hint="eastAsia"/>
                <w:sz w:val="28"/>
                <w:szCs w:val="28"/>
              </w:rPr>
              <w:t>学校财务工作规章制度（年度更新版）</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140" w:type="dxa"/>
            <w:vAlign w:val="center"/>
          </w:tcPr>
          <w:p>
            <w:pPr>
              <w:spacing w:line="500" w:lineRule="exact"/>
              <w:rPr>
                <w:sz w:val="28"/>
                <w:szCs w:val="28"/>
              </w:rPr>
            </w:pPr>
            <w:r>
              <w:rPr>
                <w:rFonts w:hint="eastAsia"/>
                <w:sz w:val="28"/>
                <w:szCs w:val="28"/>
              </w:rPr>
              <w:t>学校财务工作计划、总结、报告、请示、批复（部门年度计划、总结由校办公室统一归档）</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140" w:type="dxa"/>
            <w:vAlign w:val="center"/>
          </w:tcPr>
          <w:p>
            <w:pPr>
              <w:spacing w:line="500" w:lineRule="exact"/>
              <w:rPr>
                <w:sz w:val="28"/>
                <w:szCs w:val="28"/>
              </w:rPr>
            </w:pPr>
            <w:r>
              <w:rPr>
                <w:sz w:val="28"/>
                <w:szCs w:val="28"/>
              </w:rPr>
              <w:t>学校与银行或其他金融机构签订的合作协议</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140" w:type="dxa"/>
            <w:vAlign w:val="center"/>
          </w:tcPr>
          <w:p>
            <w:pPr>
              <w:spacing w:line="500" w:lineRule="exact"/>
              <w:rPr>
                <w:sz w:val="28"/>
                <w:szCs w:val="28"/>
              </w:rPr>
            </w:pPr>
            <w:r>
              <w:rPr>
                <w:sz w:val="28"/>
                <w:szCs w:val="28"/>
              </w:rPr>
              <w:t>上级主管部门委托社会审计机构对学校财务的审计报告</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140" w:type="dxa"/>
            <w:vAlign w:val="center"/>
          </w:tcPr>
          <w:p>
            <w:pPr>
              <w:spacing w:line="500" w:lineRule="exact"/>
              <w:rPr>
                <w:sz w:val="28"/>
                <w:szCs w:val="28"/>
              </w:rPr>
            </w:pPr>
            <w:r>
              <w:rPr>
                <w:rFonts w:hint="eastAsia"/>
                <w:sz w:val="28"/>
                <w:szCs w:val="28"/>
              </w:rPr>
              <w:t>上级部门专项拨款文件及专项基金支出决算表</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140" w:type="dxa"/>
            <w:vAlign w:val="center"/>
          </w:tcPr>
          <w:p>
            <w:pPr>
              <w:spacing w:line="500" w:lineRule="exact"/>
              <w:rPr>
                <w:sz w:val="28"/>
                <w:szCs w:val="28"/>
              </w:rPr>
            </w:pPr>
            <w:r>
              <w:rPr>
                <w:sz w:val="28"/>
                <w:szCs w:val="28"/>
              </w:rPr>
              <w:t>财会档案鉴定销毁报告、批复及清册</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140" w:type="dxa"/>
            <w:vAlign w:val="center"/>
          </w:tcPr>
          <w:p>
            <w:pPr>
              <w:spacing w:line="500" w:lineRule="exact"/>
              <w:rPr>
                <w:sz w:val="28"/>
                <w:szCs w:val="28"/>
              </w:rPr>
            </w:pPr>
            <w:r>
              <w:rPr>
                <w:rFonts w:hint="eastAsia"/>
                <w:sz w:val="28"/>
                <w:szCs w:val="28"/>
              </w:rPr>
              <w:t>校财务工作年度报表、情况分析、统计资料</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140" w:type="dxa"/>
            <w:vAlign w:val="center"/>
          </w:tcPr>
          <w:p>
            <w:pPr>
              <w:spacing w:line="500" w:lineRule="exact"/>
              <w:rPr>
                <w:sz w:val="28"/>
                <w:szCs w:val="28"/>
              </w:rPr>
            </w:pPr>
            <w:r>
              <w:rPr>
                <w:sz w:val="28"/>
                <w:szCs w:val="28"/>
              </w:rPr>
              <w:t>学校与银行或其他金融机构签订的借款合同</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6140" w:type="dxa"/>
            <w:vAlign w:val="center"/>
          </w:tcPr>
          <w:p>
            <w:pPr>
              <w:spacing w:line="500" w:lineRule="exact"/>
              <w:rPr>
                <w:sz w:val="28"/>
                <w:szCs w:val="28"/>
              </w:rPr>
            </w:pPr>
            <w:r>
              <w:rPr>
                <w:sz w:val="28"/>
                <w:szCs w:val="28"/>
              </w:rPr>
              <w:t>财务、税收、物价检查材料</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11</w:t>
            </w:r>
          </w:p>
        </w:tc>
        <w:tc>
          <w:tcPr>
            <w:tcW w:w="6140" w:type="dxa"/>
            <w:vAlign w:val="center"/>
          </w:tcPr>
          <w:p>
            <w:pPr>
              <w:spacing w:line="500" w:lineRule="exact"/>
              <w:rPr>
                <w:sz w:val="28"/>
                <w:szCs w:val="28"/>
              </w:rPr>
            </w:pPr>
            <w:r>
              <w:rPr>
                <w:sz w:val="28"/>
                <w:szCs w:val="28"/>
              </w:rPr>
              <w:t>本</w:t>
            </w:r>
            <w:r>
              <w:rPr>
                <w:rFonts w:hint="eastAsia"/>
                <w:sz w:val="28"/>
                <w:szCs w:val="28"/>
              </w:rPr>
              <w:t>部门</w:t>
            </w:r>
            <w:r>
              <w:rPr>
                <w:sz w:val="28"/>
                <w:szCs w:val="28"/>
              </w:rPr>
              <w:t>会计人员工作移交清单</w:t>
            </w:r>
            <w:r>
              <w:rPr>
                <w:rFonts w:hint="eastAsia"/>
                <w:sz w:val="28"/>
                <w:szCs w:val="28"/>
              </w:rPr>
              <w:t>及会计移交清册</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2</w:t>
            </w:r>
          </w:p>
        </w:tc>
        <w:tc>
          <w:tcPr>
            <w:tcW w:w="6140" w:type="dxa"/>
            <w:vAlign w:val="center"/>
          </w:tcPr>
          <w:p>
            <w:pPr>
              <w:spacing w:line="500" w:lineRule="exact"/>
              <w:rPr>
                <w:sz w:val="28"/>
                <w:szCs w:val="28"/>
              </w:rPr>
            </w:pPr>
            <w:r>
              <w:rPr>
                <w:rFonts w:hint="eastAsia"/>
                <w:sz w:val="28"/>
                <w:szCs w:val="28"/>
              </w:rPr>
              <w:t>本部门处室函件（附发文底稿并盖章）及其他重要材料</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3</w:t>
            </w:r>
          </w:p>
        </w:tc>
        <w:tc>
          <w:tcPr>
            <w:tcW w:w="6140" w:type="dxa"/>
            <w:vAlign w:val="center"/>
          </w:tcPr>
          <w:p>
            <w:pPr>
              <w:spacing w:line="500" w:lineRule="exact"/>
              <w:rPr>
                <w:sz w:val="28"/>
                <w:szCs w:val="28"/>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4</w:t>
            </w:r>
          </w:p>
        </w:tc>
        <w:tc>
          <w:tcPr>
            <w:tcW w:w="6140" w:type="dxa"/>
            <w:vAlign w:val="center"/>
          </w:tcPr>
          <w:p>
            <w:pPr>
              <w:spacing w:line="500" w:lineRule="exact"/>
              <w:rPr>
                <w:sz w:val="28"/>
                <w:szCs w:val="28"/>
              </w:rPr>
            </w:pPr>
            <w:r>
              <w:rPr>
                <w:rFonts w:hint="eastAsia"/>
                <w:sz w:val="28"/>
                <w:szCs w:val="28"/>
              </w:rPr>
              <w:t>需要贯彻执行的上级、本校有关财务工作的文件材料（重要的归长期，一般的归短期）</w:t>
            </w:r>
          </w:p>
        </w:tc>
        <w:tc>
          <w:tcPr>
            <w:tcW w:w="1089" w:type="dxa"/>
            <w:vAlign w:val="center"/>
          </w:tcPr>
          <w:p>
            <w:pPr>
              <w:spacing w:line="500" w:lineRule="exact"/>
              <w:jc w:val="center"/>
              <w:rPr>
                <w:sz w:val="28"/>
                <w:szCs w:val="28"/>
              </w:rPr>
            </w:pPr>
            <w:r>
              <w:rPr>
                <w:rFonts w:hint="eastAsia"/>
                <w:sz w:val="28"/>
                <w:szCs w:val="28"/>
              </w:rPr>
              <w:t>CK11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15</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年度财务决算报表及上级批复</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CK12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16</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年度财务预算报表</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CK12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7</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年度以上各种统计报表（含工资报表）</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CK12</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8</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季度以下各种计划、统计报表</w:t>
            </w:r>
          </w:p>
        </w:tc>
        <w:tc>
          <w:tcPr>
            <w:tcW w:w="1089" w:type="dxa"/>
            <w:vAlign w:val="center"/>
          </w:tcPr>
          <w:p>
            <w:pPr>
              <w:spacing w:line="500" w:lineRule="exact"/>
              <w:jc w:val="center"/>
              <w:rPr>
                <w:sz w:val="28"/>
                <w:szCs w:val="28"/>
              </w:rPr>
            </w:pPr>
            <w:r>
              <w:rPr>
                <w:rFonts w:hint="eastAsia"/>
                <w:sz w:val="28"/>
                <w:szCs w:val="28"/>
              </w:rPr>
              <w:t>CK1</w:t>
            </w:r>
            <w:r>
              <w:rPr>
                <w:sz w:val="28"/>
                <w:szCs w:val="28"/>
              </w:rPr>
              <w:t>2</w:t>
            </w:r>
          </w:p>
        </w:tc>
        <w:tc>
          <w:tcPr>
            <w:tcW w:w="891" w:type="dxa"/>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9</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会计</w:t>
            </w:r>
            <w:r>
              <w:rPr>
                <w:rFonts w:hint="eastAsia"/>
                <w:sz w:val="28"/>
                <w:szCs w:val="28"/>
              </w:rPr>
              <w:t>总账</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CK13</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0</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日记帐 (其中现金、银行存款日记帐面)</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CK13</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1</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预算内与预算外账簿(含明细帐、分户或登记帐)</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CK13</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2</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预算内（外）各种原始凭证、记帐凭证；校基金各种原始凭证、记帐凭证</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CK14</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3</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银行存款余额调节表，会计拨款凭证及其他会计凭证，银行对外帐单</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CK14</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4</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工资发放名册、卡片</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C</w:t>
            </w:r>
            <w:r>
              <w:rPr>
                <w:sz w:val="28"/>
                <w:szCs w:val="28"/>
              </w:rPr>
              <w:t>K15</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5</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工资转移、证明、通知存根</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C</w:t>
            </w:r>
            <w:r>
              <w:rPr>
                <w:sz w:val="28"/>
                <w:szCs w:val="28"/>
              </w:rPr>
              <w:t>K15</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6</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各种奖金、奖学金、贷学金、助学金名册、卡片等</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C</w:t>
            </w:r>
            <w:r>
              <w:rPr>
                <w:sz w:val="28"/>
                <w:szCs w:val="28"/>
              </w:rPr>
              <w:t>K15</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7</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8</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9</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0</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rPr>
          <w:b/>
          <w:sz w:val="28"/>
          <w:szCs w:val="28"/>
        </w:rPr>
      </w:pPr>
    </w:p>
    <w:p>
      <w:pPr>
        <w:spacing w:line="500" w:lineRule="exact"/>
        <w:jc w:val="center"/>
        <w:rPr>
          <w:b/>
          <w:sz w:val="28"/>
          <w:szCs w:val="28"/>
        </w:rPr>
      </w:pPr>
      <w:r>
        <w:rPr>
          <w:rFonts w:hint="eastAsia"/>
          <w:b/>
          <w:sz w:val="28"/>
          <w:szCs w:val="28"/>
        </w:rPr>
        <w:t>十一、发展规划处</w:t>
      </w:r>
    </w:p>
    <w:tbl>
      <w:tblPr>
        <w:tblStyle w:val="7"/>
        <w:tblW w:w="88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5953"/>
        <w:gridCol w:w="108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bCs/>
                <w:sz w:val="28"/>
                <w:szCs w:val="28"/>
              </w:rPr>
            </w:pPr>
            <w:r>
              <w:rPr>
                <w:rFonts w:hint="eastAsia"/>
                <w:b/>
                <w:bCs/>
                <w:sz w:val="28"/>
                <w:szCs w:val="28"/>
              </w:rPr>
              <w:t>序号</w:t>
            </w:r>
          </w:p>
        </w:tc>
        <w:tc>
          <w:tcPr>
            <w:tcW w:w="5953" w:type="dxa"/>
            <w:vAlign w:val="center"/>
          </w:tcPr>
          <w:p>
            <w:pPr>
              <w:spacing w:line="500" w:lineRule="exact"/>
              <w:jc w:val="center"/>
              <w:rPr>
                <w:b/>
                <w:bCs/>
                <w:sz w:val="28"/>
                <w:szCs w:val="28"/>
              </w:rPr>
            </w:pPr>
            <w:r>
              <w:rPr>
                <w:rFonts w:hint="eastAsia"/>
                <w:b/>
                <w:bCs/>
                <w:sz w:val="28"/>
                <w:szCs w:val="28"/>
              </w:rPr>
              <w:t>类 目 名 称</w:t>
            </w:r>
          </w:p>
        </w:tc>
        <w:tc>
          <w:tcPr>
            <w:tcW w:w="1087" w:type="dxa"/>
            <w:vAlign w:val="center"/>
          </w:tcPr>
          <w:p>
            <w:pPr>
              <w:spacing w:line="500" w:lineRule="exact"/>
              <w:jc w:val="center"/>
              <w:rPr>
                <w:b/>
                <w:bCs/>
                <w:sz w:val="28"/>
                <w:szCs w:val="28"/>
              </w:rPr>
            </w:pPr>
            <w:r>
              <w:rPr>
                <w:rFonts w:hint="eastAsia"/>
                <w:b/>
                <w:bCs/>
                <w:sz w:val="28"/>
                <w:szCs w:val="28"/>
              </w:rPr>
              <w:t>分类号</w:t>
            </w:r>
          </w:p>
        </w:tc>
        <w:tc>
          <w:tcPr>
            <w:tcW w:w="958" w:type="dxa"/>
            <w:vAlign w:val="center"/>
          </w:tcPr>
          <w:p>
            <w:pPr>
              <w:spacing w:line="500" w:lineRule="exact"/>
              <w:jc w:val="center"/>
              <w:rPr>
                <w:b/>
                <w:bCs/>
                <w:sz w:val="28"/>
                <w:szCs w:val="28"/>
              </w:rPr>
            </w:pPr>
            <w:r>
              <w:rPr>
                <w:rFonts w:hint="eastAsia"/>
                <w:b/>
                <w:bCs/>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5953" w:type="dxa"/>
            <w:vAlign w:val="center"/>
          </w:tcPr>
          <w:p>
            <w:pPr>
              <w:spacing w:line="500" w:lineRule="exact"/>
              <w:jc w:val="left"/>
              <w:rPr>
                <w:sz w:val="28"/>
                <w:szCs w:val="28"/>
              </w:rPr>
            </w:pPr>
            <w:r>
              <w:rPr>
                <w:rFonts w:hint="eastAsia"/>
                <w:sz w:val="28"/>
                <w:szCs w:val="28"/>
              </w:rPr>
              <w:t>上级针对高校发展规划方面的文件材料（如针对本校的，则永久保存）</w:t>
            </w:r>
          </w:p>
        </w:tc>
        <w:tc>
          <w:tcPr>
            <w:tcW w:w="1087" w:type="dxa"/>
            <w:vAlign w:val="center"/>
          </w:tcPr>
          <w:p>
            <w:pPr>
              <w:spacing w:line="500" w:lineRule="exact"/>
              <w:jc w:val="center"/>
              <w:rPr>
                <w:sz w:val="28"/>
                <w:szCs w:val="28"/>
              </w:rPr>
            </w:pPr>
            <w:r>
              <w:rPr>
                <w:rFonts w:hint="eastAsia"/>
                <w:sz w:val="28"/>
                <w:szCs w:val="28"/>
              </w:rPr>
              <w:t>XZ11</w:t>
            </w:r>
          </w:p>
        </w:tc>
        <w:tc>
          <w:tcPr>
            <w:tcW w:w="958"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5953" w:type="dxa"/>
            <w:vAlign w:val="center"/>
          </w:tcPr>
          <w:p>
            <w:pPr>
              <w:spacing w:line="500" w:lineRule="exact"/>
              <w:jc w:val="left"/>
              <w:rPr>
                <w:sz w:val="28"/>
                <w:szCs w:val="28"/>
              </w:rPr>
            </w:pPr>
            <w:r>
              <w:rPr>
                <w:rFonts w:hint="eastAsia"/>
                <w:sz w:val="28"/>
                <w:szCs w:val="28"/>
              </w:rPr>
              <w:t>本部门各项规章制度（年度更新版）</w:t>
            </w:r>
          </w:p>
        </w:tc>
        <w:tc>
          <w:tcPr>
            <w:tcW w:w="1087" w:type="dxa"/>
            <w:vAlign w:val="center"/>
          </w:tcPr>
          <w:p>
            <w:pPr>
              <w:spacing w:line="500" w:lineRule="exact"/>
              <w:jc w:val="center"/>
              <w:rPr>
                <w:sz w:val="28"/>
                <w:szCs w:val="28"/>
              </w:rPr>
            </w:pPr>
            <w:r>
              <w:rPr>
                <w:rFonts w:hint="eastAsia"/>
                <w:sz w:val="28"/>
                <w:szCs w:val="28"/>
              </w:rPr>
              <w:t>XZ11</w:t>
            </w:r>
          </w:p>
        </w:tc>
        <w:tc>
          <w:tcPr>
            <w:tcW w:w="958"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5953" w:type="dxa"/>
            <w:vAlign w:val="center"/>
          </w:tcPr>
          <w:p>
            <w:pPr>
              <w:spacing w:line="500" w:lineRule="exact"/>
              <w:jc w:val="left"/>
              <w:rPr>
                <w:sz w:val="28"/>
                <w:szCs w:val="28"/>
              </w:rPr>
            </w:pPr>
            <w:r>
              <w:rPr>
                <w:rFonts w:hint="eastAsia"/>
                <w:sz w:val="28"/>
                <w:szCs w:val="28"/>
              </w:rPr>
              <w:t>学校教育事业规划及上级批复</w:t>
            </w:r>
          </w:p>
        </w:tc>
        <w:tc>
          <w:tcPr>
            <w:tcW w:w="1087" w:type="dxa"/>
            <w:vAlign w:val="center"/>
          </w:tcPr>
          <w:p>
            <w:pPr>
              <w:spacing w:line="500" w:lineRule="exact"/>
              <w:jc w:val="center"/>
              <w:rPr>
                <w:sz w:val="28"/>
                <w:szCs w:val="28"/>
              </w:rPr>
            </w:pPr>
            <w:r>
              <w:rPr>
                <w:rFonts w:hint="eastAsia"/>
                <w:sz w:val="28"/>
                <w:szCs w:val="28"/>
              </w:rPr>
              <w:t>XZ11</w:t>
            </w:r>
          </w:p>
        </w:tc>
        <w:tc>
          <w:tcPr>
            <w:tcW w:w="958"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5953" w:type="dxa"/>
            <w:vAlign w:val="center"/>
          </w:tcPr>
          <w:p>
            <w:pPr>
              <w:spacing w:line="500" w:lineRule="exact"/>
              <w:jc w:val="left"/>
              <w:rPr>
                <w:sz w:val="28"/>
                <w:szCs w:val="28"/>
              </w:rPr>
            </w:pPr>
            <w:r>
              <w:rPr>
                <w:rFonts w:hint="eastAsia"/>
                <w:sz w:val="28"/>
                <w:szCs w:val="28"/>
              </w:rPr>
              <w:t>高等教育基层统计报表、高等教育质量监测数据报表</w:t>
            </w:r>
          </w:p>
        </w:tc>
        <w:tc>
          <w:tcPr>
            <w:tcW w:w="1087" w:type="dxa"/>
            <w:vAlign w:val="center"/>
          </w:tcPr>
          <w:p>
            <w:pPr>
              <w:spacing w:line="500" w:lineRule="exact"/>
              <w:jc w:val="center"/>
              <w:rPr>
                <w:sz w:val="28"/>
                <w:szCs w:val="28"/>
              </w:rPr>
            </w:pPr>
            <w:r>
              <w:rPr>
                <w:rFonts w:hint="eastAsia"/>
                <w:sz w:val="28"/>
                <w:szCs w:val="28"/>
              </w:rPr>
              <w:t>XZ11</w:t>
            </w:r>
          </w:p>
        </w:tc>
        <w:tc>
          <w:tcPr>
            <w:tcW w:w="958"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5953" w:type="dxa"/>
            <w:vAlign w:val="center"/>
          </w:tcPr>
          <w:p>
            <w:pPr>
              <w:spacing w:line="500" w:lineRule="exact"/>
              <w:jc w:val="left"/>
              <w:rPr>
                <w:sz w:val="28"/>
                <w:szCs w:val="28"/>
              </w:rPr>
            </w:pPr>
            <w:r>
              <w:rPr>
                <w:rFonts w:hint="eastAsia"/>
                <w:sz w:val="28"/>
                <w:szCs w:val="28"/>
              </w:rPr>
              <w:t>承担学校专项工作的相关材料</w:t>
            </w:r>
          </w:p>
        </w:tc>
        <w:tc>
          <w:tcPr>
            <w:tcW w:w="1087" w:type="dxa"/>
            <w:vAlign w:val="center"/>
          </w:tcPr>
          <w:p>
            <w:pPr>
              <w:spacing w:line="500" w:lineRule="exact"/>
              <w:jc w:val="center"/>
              <w:rPr>
                <w:sz w:val="28"/>
                <w:szCs w:val="28"/>
              </w:rPr>
            </w:pPr>
            <w:r>
              <w:rPr>
                <w:rFonts w:hint="eastAsia"/>
                <w:sz w:val="28"/>
                <w:szCs w:val="28"/>
              </w:rPr>
              <w:t>XZ11</w:t>
            </w:r>
          </w:p>
        </w:tc>
        <w:tc>
          <w:tcPr>
            <w:tcW w:w="958"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5953" w:type="dxa"/>
            <w:vAlign w:val="center"/>
          </w:tcPr>
          <w:p>
            <w:pPr>
              <w:spacing w:line="500" w:lineRule="exact"/>
              <w:jc w:val="left"/>
              <w:rPr>
                <w:sz w:val="28"/>
                <w:szCs w:val="28"/>
              </w:rPr>
            </w:pPr>
            <w:r>
              <w:rPr>
                <w:rFonts w:hint="eastAsia"/>
                <w:sz w:val="28"/>
                <w:szCs w:val="28"/>
              </w:rPr>
              <w:t>部门牵头起草的学校改革与发展方面的研究报告、方案设计、政策建议、决策咨询材料（高水平大学建设标准专题报告）</w:t>
            </w:r>
          </w:p>
        </w:tc>
        <w:tc>
          <w:tcPr>
            <w:tcW w:w="1087" w:type="dxa"/>
            <w:vAlign w:val="center"/>
          </w:tcPr>
          <w:p>
            <w:pPr>
              <w:spacing w:line="500" w:lineRule="exact"/>
              <w:jc w:val="center"/>
              <w:rPr>
                <w:sz w:val="28"/>
                <w:szCs w:val="28"/>
              </w:rPr>
            </w:pPr>
            <w:r>
              <w:rPr>
                <w:rFonts w:hint="eastAsia"/>
                <w:sz w:val="28"/>
                <w:szCs w:val="28"/>
              </w:rPr>
              <w:t>XZ11</w:t>
            </w:r>
          </w:p>
        </w:tc>
        <w:tc>
          <w:tcPr>
            <w:tcW w:w="958"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5953" w:type="dxa"/>
            <w:vAlign w:val="center"/>
          </w:tcPr>
          <w:p>
            <w:pPr>
              <w:spacing w:line="500" w:lineRule="exact"/>
              <w:jc w:val="left"/>
              <w:rPr>
                <w:rFonts w:hint="default" w:eastAsia="宋体"/>
                <w:sz w:val="28"/>
                <w:szCs w:val="28"/>
                <w:lang w:val="en-US" w:eastAsia="zh-CN"/>
              </w:rPr>
            </w:pPr>
            <w:r>
              <w:rPr>
                <w:rFonts w:hint="eastAsia"/>
                <w:sz w:val="28"/>
                <w:szCs w:val="28"/>
                <w:lang w:val="en-US" w:eastAsia="zh-CN"/>
              </w:rPr>
              <w:t>本科教育教学评估材料</w:t>
            </w:r>
          </w:p>
        </w:tc>
        <w:tc>
          <w:tcPr>
            <w:tcW w:w="1087" w:type="dxa"/>
            <w:vAlign w:val="center"/>
          </w:tcPr>
          <w:p>
            <w:pPr>
              <w:spacing w:line="500" w:lineRule="exact"/>
              <w:jc w:val="center"/>
              <w:rPr>
                <w:sz w:val="28"/>
                <w:szCs w:val="28"/>
              </w:rPr>
            </w:pPr>
            <w:r>
              <w:rPr>
                <w:sz w:val="28"/>
                <w:szCs w:val="28"/>
              </w:rPr>
              <w:t>JX</w:t>
            </w:r>
            <w:r>
              <w:rPr>
                <w:rFonts w:hint="eastAsia"/>
                <w:sz w:val="28"/>
                <w:szCs w:val="28"/>
              </w:rPr>
              <w:t>11</w:t>
            </w:r>
          </w:p>
          <w:p>
            <w:pPr>
              <w:spacing w:line="500" w:lineRule="exact"/>
              <w:jc w:val="center"/>
              <w:rPr>
                <w:sz w:val="28"/>
                <w:szCs w:val="28"/>
              </w:rPr>
            </w:pPr>
          </w:p>
        </w:tc>
        <w:tc>
          <w:tcPr>
            <w:tcW w:w="958" w:type="dxa"/>
            <w:vAlign w:val="center"/>
          </w:tcPr>
          <w:p>
            <w:pPr>
              <w:spacing w:line="500" w:lineRule="exact"/>
              <w:jc w:val="center"/>
              <w:rPr>
                <w:sz w:val="28"/>
                <w:szCs w:val="28"/>
              </w:rPr>
            </w:pPr>
            <w:r>
              <w:rPr>
                <w:rFonts w:hint="eastAsia"/>
                <w:sz w:val="28"/>
                <w:szCs w:val="28"/>
              </w:rPr>
              <w:t>永久</w:t>
            </w:r>
          </w:p>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5953" w:type="dxa"/>
            <w:vAlign w:val="center"/>
          </w:tcPr>
          <w:p>
            <w:pPr>
              <w:spacing w:line="500" w:lineRule="exact"/>
              <w:jc w:val="left"/>
              <w:rPr>
                <w:sz w:val="28"/>
                <w:szCs w:val="28"/>
              </w:rPr>
            </w:pPr>
            <w:r>
              <w:rPr>
                <w:rFonts w:hint="eastAsia"/>
                <w:sz w:val="28"/>
                <w:szCs w:val="28"/>
              </w:rPr>
              <w:t>本部门工作计划、总结及重要会议记录（部门年度计划、总结由校办公室统一归档）</w:t>
            </w:r>
          </w:p>
        </w:tc>
        <w:tc>
          <w:tcPr>
            <w:tcW w:w="1087" w:type="dxa"/>
            <w:vAlign w:val="center"/>
          </w:tcPr>
          <w:p>
            <w:pPr>
              <w:spacing w:line="500" w:lineRule="exact"/>
              <w:jc w:val="center"/>
              <w:rPr>
                <w:sz w:val="28"/>
                <w:szCs w:val="28"/>
              </w:rPr>
            </w:pPr>
            <w:r>
              <w:rPr>
                <w:rFonts w:hint="eastAsia"/>
                <w:sz w:val="28"/>
                <w:szCs w:val="28"/>
              </w:rPr>
              <w:t>XZ11</w:t>
            </w:r>
          </w:p>
        </w:tc>
        <w:tc>
          <w:tcPr>
            <w:tcW w:w="958"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5953" w:type="dxa"/>
            <w:vAlign w:val="center"/>
          </w:tcPr>
          <w:p>
            <w:pPr>
              <w:spacing w:line="500" w:lineRule="exact"/>
              <w:rPr>
                <w:sz w:val="28"/>
                <w:szCs w:val="28"/>
              </w:rPr>
            </w:pPr>
            <w:r>
              <w:rPr>
                <w:rFonts w:hint="eastAsia"/>
                <w:sz w:val="28"/>
                <w:szCs w:val="28"/>
              </w:rPr>
              <w:t>学术委员会成员名单、换届的文件材料、会议记录、纪要和决定、条例等</w:t>
            </w:r>
          </w:p>
        </w:tc>
        <w:tc>
          <w:tcPr>
            <w:tcW w:w="1087" w:type="dxa"/>
            <w:vAlign w:val="center"/>
          </w:tcPr>
          <w:p>
            <w:pPr>
              <w:spacing w:line="500" w:lineRule="exact"/>
              <w:jc w:val="center"/>
              <w:rPr>
                <w:sz w:val="28"/>
                <w:szCs w:val="28"/>
              </w:rPr>
            </w:pPr>
            <w:r>
              <w:rPr>
                <w:rFonts w:hint="eastAsia"/>
                <w:sz w:val="28"/>
                <w:szCs w:val="28"/>
              </w:rPr>
              <w:t>XZ11</w:t>
            </w:r>
          </w:p>
        </w:tc>
        <w:tc>
          <w:tcPr>
            <w:tcW w:w="958"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5953" w:type="dxa"/>
            <w:vAlign w:val="center"/>
          </w:tcPr>
          <w:p>
            <w:pPr>
              <w:spacing w:line="500" w:lineRule="exact"/>
              <w:jc w:val="left"/>
              <w:rPr>
                <w:sz w:val="28"/>
                <w:szCs w:val="28"/>
              </w:rPr>
            </w:pPr>
            <w:r>
              <w:rPr>
                <w:rFonts w:hint="eastAsia"/>
                <w:sz w:val="28"/>
                <w:szCs w:val="28"/>
              </w:rPr>
              <w:t>学校本科教学质量报告</w:t>
            </w:r>
          </w:p>
        </w:tc>
        <w:tc>
          <w:tcPr>
            <w:tcW w:w="1087" w:type="dxa"/>
            <w:vAlign w:val="center"/>
          </w:tcPr>
          <w:p>
            <w:pPr>
              <w:spacing w:line="500" w:lineRule="exact"/>
              <w:jc w:val="center"/>
              <w:rPr>
                <w:sz w:val="28"/>
                <w:szCs w:val="28"/>
              </w:rPr>
            </w:pPr>
            <w:r>
              <w:rPr>
                <w:sz w:val="28"/>
                <w:szCs w:val="28"/>
              </w:rPr>
              <w:t>JX11</w:t>
            </w:r>
          </w:p>
        </w:tc>
        <w:tc>
          <w:tcPr>
            <w:tcW w:w="958"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11</w:t>
            </w:r>
          </w:p>
        </w:tc>
        <w:tc>
          <w:tcPr>
            <w:tcW w:w="5953" w:type="dxa"/>
            <w:vAlign w:val="center"/>
          </w:tcPr>
          <w:p>
            <w:pPr>
              <w:spacing w:line="500" w:lineRule="exact"/>
              <w:jc w:val="left"/>
              <w:rPr>
                <w:sz w:val="28"/>
                <w:szCs w:val="28"/>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r>
              <w:rPr>
                <w:sz w:val="28"/>
                <w:szCs w:val="28"/>
              </w:rPr>
              <w:t>）</w:t>
            </w:r>
          </w:p>
        </w:tc>
        <w:tc>
          <w:tcPr>
            <w:tcW w:w="1087" w:type="dxa"/>
            <w:vAlign w:val="center"/>
          </w:tcPr>
          <w:p>
            <w:pPr>
              <w:spacing w:line="500" w:lineRule="exact"/>
              <w:jc w:val="center"/>
              <w:rPr>
                <w:sz w:val="28"/>
                <w:szCs w:val="28"/>
              </w:rPr>
            </w:pPr>
            <w:r>
              <w:rPr>
                <w:rFonts w:hint="eastAsia"/>
                <w:sz w:val="28"/>
                <w:szCs w:val="28"/>
              </w:rPr>
              <w:t>XZ11</w:t>
            </w:r>
          </w:p>
        </w:tc>
        <w:tc>
          <w:tcPr>
            <w:tcW w:w="958"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12</w:t>
            </w:r>
          </w:p>
        </w:tc>
        <w:tc>
          <w:tcPr>
            <w:tcW w:w="5953" w:type="dxa"/>
            <w:vAlign w:val="center"/>
          </w:tcPr>
          <w:p>
            <w:pPr>
              <w:spacing w:line="500" w:lineRule="exact"/>
              <w:jc w:val="left"/>
              <w:rPr>
                <w:sz w:val="28"/>
                <w:szCs w:val="28"/>
              </w:rPr>
            </w:pPr>
            <w:r>
              <w:rPr>
                <w:rFonts w:hint="eastAsia"/>
                <w:sz w:val="28"/>
                <w:szCs w:val="28"/>
              </w:rPr>
              <w:t>本部门处室函件（附发文底稿并盖章）及其他重要材料</w:t>
            </w:r>
          </w:p>
        </w:tc>
        <w:tc>
          <w:tcPr>
            <w:tcW w:w="1087" w:type="dxa"/>
            <w:vAlign w:val="center"/>
          </w:tcPr>
          <w:p>
            <w:pPr>
              <w:spacing w:line="500" w:lineRule="exact"/>
              <w:jc w:val="center"/>
              <w:rPr>
                <w:sz w:val="28"/>
                <w:szCs w:val="28"/>
              </w:rPr>
            </w:pPr>
            <w:r>
              <w:rPr>
                <w:rFonts w:hint="eastAsia"/>
                <w:sz w:val="28"/>
                <w:szCs w:val="28"/>
              </w:rPr>
              <w:t>XZ11</w:t>
            </w:r>
          </w:p>
        </w:tc>
        <w:tc>
          <w:tcPr>
            <w:tcW w:w="958"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3</w:t>
            </w:r>
          </w:p>
        </w:tc>
        <w:tc>
          <w:tcPr>
            <w:tcW w:w="5953" w:type="dxa"/>
            <w:vAlign w:val="center"/>
          </w:tcPr>
          <w:p>
            <w:pPr>
              <w:spacing w:line="500" w:lineRule="exact"/>
              <w:rPr>
                <w:sz w:val="28"/>
                <w:szCs w:val="28"/>
              </w:rPr>
            </w:pPr>
            <w:r>
              <w:rPr>
                <w:rFonts w:hint="eastAsia"/>
                <w:sz w:val="28"/>
                <w:szCs w:val="28"/>
              </w:rPr>
              <w:t>需要贯彻执行的上级、本校有关发展规划工作的文件材料（重要的归长期，一般的归短期）</w:t>
            </w:r>
          </w:p>
        </w:tc>
        <w:tc>
          <w:tcPr>
            <w:tcW w:w="1087" w:type="dxa"/>
            <w:vAlign w:val="center"/>
          </w:tcPr>
          <w:p>
            <w:pPr>
              <w:spacing w:line="500" w:lineRule="exact"/>
              <w:jc w:val="center"/>
              <w:rPr>
                <w:sz w:val="28"/>
                <w:szCs w:val="28"/>
              </w:rPr>
            </w:pPr>
            <w:r>
              <w:rPr>
                <w:rFonts w:hint="eastAsia"/>
                <w:sz w:val="28"/>
                <w:szCs w:val="28"/>
              </w:rPr>
              <w:t>XZ11</w:t>
            </w:r>
          </w:p>
        </w:tc>
        <w:tc>
          <w:tcPr>
            <w:tcW w:w="958"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4</w:t>
            </w:r>
          </w:p>
        </w:tc>
        <w:tc>
          <w:tcPr>
            <w:tcW w:w="5953"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08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9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5</w:t>
            </w:r>
          </w:p>
        </w:tc>
        <w:tc>
          <w:tcPr>
            <w:tcW w:w="5953"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08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9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6</w:t>
            </w:r>
          </w:p>
        </w:tc>
        <w:tc>
          <w:tcPr>
            <w:tcW w:w="5953"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08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9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7</w:t>
            </w:r>
          </w:p>
        </w:tc>
        <w:tc>
          <w:tcPr>
            <w:tcW w:w="5953"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08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十二、国有资产管理处</w:t>
      </w:r>
    </w:p>
    <w:tbl>
      <w:tblPr>
        <w:tblStyle w:val="7"/>
        <w:tblW w:w="88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095"/>
        <w:gridCol w:w="1134"/>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784"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500" w:lineRule="exact"/>
              <w:rPr>
                <w:sz w:val="28"/>
                <w:szCs w:val="28"/>
              </w:rPr>
            </w:pPr>
            <w:r>
              <w:rPr>
                <w:rFonts w:hint="eastAsia"/>
                <w:sz w:val="28"/>
                <w:szCs w:val="28"/>
              </w:rPr>
              <w:t>上级针对高校采购与资产管理工作文件材料（如针对本校的，则永久保存）</w:t>
            </w:r>
          </w:p>
        </w:tc>
        <w:tc>
          <w:tcPr>
            <w:tcW w:w="1134" w:type="dxa"/>
            <w:vAlign w:val="center"/>
          </w:tcPr>
          <w:p>
            <w:pPr>
              <w:spacing w:line="500" w:lineRule="exact"/>
              <w:jc w:val="center"/>
              <w:rPr>
                <w:sz w:val="28"/>
                <w:szCs w:val="28"/>
              </w:rPr>
            </w:pPr>
            <w:r>
              <w:rPr>
                <w:rFonts w:hint="eastAsia"/>
                <w:sz w:val="28"/>
                <w:szCs w:val="28"/>
              </w:rPr>
              <w:t>SB11</w:t>
            </w:r>
          </w:p>
        </w:tc>
        <w:tc>
          <w:tcPr>
            <w:tcW w:w="784"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500" w:lineRule="exact"/>
              <w:rPr>
                <w:sz w:val="28"/>
                <w:szCs w:val="28"/>
              </w:rPr>
            </w:pPr>
            <w:r>
              <w:rPr>
                <w:rFonts w:hint="eastAsia"/>
                <w:sz w:val="28"/>
                <w:szCs w:val="28"/>
              </w:rPr>
              <w:t>采购与资产管理工作规章制度（年度更新版）</w:t>
            </w:r>
          </w:p>
        </w:tc>
        <w:tc>
          <w:tcPr>
            <w:tcW w:w="1134" w:type="dxa"/>
            <w:vAlign w:val="center"/>
          </w:tcPr>
          <w:p>
            <w:pPr>
              <w:spacing w:line="500" w:lineRule="exact"/>
              <w:jc w:val="center"/>
              <w:rPr>
                <w:sz w:val="28"/>
                <w:szCs w:val="28"/>
              </w:rPr>
            </w:pPr>
            <w:r>
              <w:rPr>
                <w:rFonts w:hint="eastAsia"/>
                <w:sz w:val="28"/>
                <w:szCs w:val="28"/>
              </w:rPr>
              <w:t>SB11</w:t>
            </w:r>
          </w:p>
        </w:tc>
        <w:tc>
          <w:tcPr>
            <w:tcW w:w="784"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学校采购与资产管理工作计划、总结 、会议记录、纪要（部门年度计划、总结由校办公室统一归档）</w:t>
            </w:r>
          </w:p>
        </w:tc>
        <w:tc>
          <w:tcPr>
            <w:tcW w:w="1134" w:type="dxa"/>
            <w:vAlign w:val="center"/>
          </w:tcPr>
          <w:p>
            <w:pPr>
              <w:spacing w:line="500" w:lineRule="exact"/>
              <w:jc w:val="center"/>
              <w:rPr>
                <w:sz w:val="28"/>
                <w:szCs w:val="28"/>
              </w:rPr>
            </w:pPr>
            <w:r>
              <w:rPr>
                <w:rFonts w:hint="eastAsia"/>
                <w:sz w:val="28"/>
                <w:szCs w:val="28"/>
              </w:rPr>
              <w:t>SB11</w:t>
            </w:r>
          </w:p>
        </w:tc>
        <w:tc>
          <w:tcPr>
            <w:tcW w:w="784"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rFonts w:hint="eastAsia"/>
                <w:sz w:val="28"/>
                <w:szCs w:val="28"/>
              </w:rPr>
              <w:t>全校固定资产年度分析报告、统计表</w:t>
            </w:r>
          </w:p>
        </w:tc>
        <w:tc>
          <w:tcPr>
            <w:tcW w:w="1134" w:type="dxa"/>
            <w:vAlign w:val="center"/>
          </w:tcPr>
          <w:p>
            <w:pPr>
              <w:spacing w:line="500" w:lineRule="exact"/>
              <w:jc w:val="center"/>
              <w:rPr>
                <w:sz w:val="28"/>
                <w:szCs w:val="28"/>
              </w:rPr>
            </w:pPr>
            <w:r>
              <w:rPr>
                <w:rFonts w:hint="eastAsia"/>
                <w:sz w:val="28"/>
                <w:szCs w:val="28"/>
              </w:rPr>
              <w:t>SB11</w:t>
            </w:r>
          </w:p>
        </w:tc>
        <w:tc>
          <w:tcPr>
            <w:tcW w:w="784"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sz w:val="28"/>
                <w:szCs w:val="28"/>
              </w:rPr>
            </w:pPr>
            <w:r>
              <w:rPr>
                <w:rFonts w:hint="eastAsia"/>
                <w:sz w:val="28"/>
                <w:szCs w:val="28"/>
              </w:rPr>
              <w:t>仪器、设备移交清册及报废，调拨报告和批复</w:t>
            </w:r>
          </w:p>
        </w:tc>
        <w:tc>
          <w:tcPr>
            <w:tcW w:w="1134" w:type="dxa"/>
            <w:vAlign w:val="center"/>
          </w:tcPr>
          <w:p>
            <w:pPr>
              <w:spacing w:line="500" w:lineRule="exact"/>
              <w:jc w:val="center"/>
              <w:rPr>
                <w:sz w:val="28"/>
                <w:szCs w:val="28"/>
              </w:rPr>
            </w:pPr>
            <w:r>
              <w:rPr>
                <w:rFonts w:hint="eastAsia"/>
                <w:sz w:val="28"/>
                <w:szCs w:val="28"/>
              </w:rPr>
              <w:t>SB11</w:t>
            </w:r>
          </w:p>
        </w:tc>
        <w:tc>
          <w:tcPr>
            <w:tcW w:w="784"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rFonts w:hint="eastAsia"/>
                <w:sz w:val="28"/>
                <w:szCs w:val="28"/>
              </w:rPr>
              <w:t>仪器、设备购置计划、报告及经费分配方案</w:t>
            </w:r>
          </w:p>
        </w:tc>
        <w:tc>
          <w:tcPr>
            <w:tcW w:w="1134" w:type="dxa"/>
            <w:vAlign w:val="center"/>
          </w:tcPr>
          <w:p>
            <w:pPr>
              <w:spacing w:line="500" w:lineRule="exact"/>
              <w:jc w:val="center"/>
              <w:rPr>
                <w:sz w:val="28"/>
                <w:szCs w:val="28"/>
              </w:rPr>
            </w:pPr>
            <w:r>
              <w:rPr>
                <w:rFonts w:hint="eastAsia"/>
                <w:sz w:val="28"/>
                <w:szCs w:val="28"/>
              </w:rPr>
              <w:t>SB11</w:t>
            </w:r>
          </w:p>
        </w:tc>
        <w:tc>
          <w:tcPr>
            <w:tcW w:w="784"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500" w:lineRule="exact"/>
              <w:rPr>
                <w:sz w:val="28"/>
                <w:szCs w:val="28"/>
              </w:rPr>
            </w:pPr>
            <w:r>
              <w:rPr>
                <w:rFonts w:hint="eastAsia"/>
                <w:sz w:val="28"/>
                <w:szCs w:val="28"/>
              </w:rPr>
              <w:t>仪器、设备业务工作的综合性统计材料</w:t>
            </w:r>
          </w:p>
        </w:tc>
        <w:tc>
          <w:tcPr>
            <w:tcW w:w="1134" w:type="dxa"/>
            <w:vAlign w:val="center"/>
          </w:tcPr>
          <w:p>
            <w:pPr>
              <w:spacing w:line="500" w:lineRule="exact"/>
              <w:jc w:val="center"/>
              <w:rPr>
                <w:sz w:val="28"/>
                <w:szCs w:val="28"/>
              </w:rPr>
            </w:pPr>
            <w:r>
              <w:rPr>
                <w:rFonts w:hint="eastAsia"/>
                <w:sz w:val="28"/>
                <w:szCs w:val="28"/>
              </w:rPr>
              <w:t>SB11</w:t>
            </w:r>
          </w:p>
        </w:tc>
        <w:tc>
          <w:tcPr>
            <w:tcW w:w="784"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500" w:lineRule="exact"/>
              <w:rPr>
                <w:sz w:val="28"/>
                <w:szCs w:val="28"/>
              </w:rPr>
            </w:pPr>
            <w:r>
              <w:rPr>
                <w:rFonts w:hint="eastAsia"/>
                <w:sz w:val="28"/>
                <w:szCs w:val="28"/>
              </w:rPr>
              <w:t>资产出租出借文件材料</w:t>
            </w:r>
          </w:p>
        </w:tc>
        <w:tc>
          <w:tcPr>
            <w:tcW w:w="1134" w:type="dxa"/>
            <w:vAlign w:val="center"/>
          </w:tcPr>
          <w:p>
            <w:pPr>
              <w:spacing w:line="500" w:lineRule="exact"/>
              <w:jc w:val="center"/>
              <w:rPr>
                <w:sz w:val="28"/>
                <w:szCs w:val="28"/>
              </w:rPr>
            </w:pPr>
            <w:r>
              <w:rPr>
                <w:rFonts w:hint="eastAsia"/>
                <w:sz w:val="28"/>
                <w:szCs w:val="28"/>
              </w:rPr>
              <w:t>SB11</w:t>
            </w:r>
          </w:p>
        </w:tc>
        <w:tc>
          <w:tcPr>
            <w:tcW w:w="784"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sz w:val="28"/>
                <w:szCs w:val="28"/>
              </w:rPr>
            </w:pPr>
            <w:r>
              <w:rPr>
                <w:rFonts w:hint="eastAsia"/>
                <w:sz w:val="28"/>
                <w:szCs w:val="28"/>
              </w:rPr>
              <w:t>捐赠我校仪器设备的有关材料（函、清单、报告及批复等）</w:t>
            </w:r>
          </w:p>
        </w:tc>
        <w:tc>
          <w:tcPr>
            <w:tcW w:w="1134" w:type="dxa"/>
            <w:vAlign w:val="center"/>
          </w:tcPr>
          <w:p>
            <w:pPr>
              <w:spacing w:line="500" w:lineRule="exact"/>
              <w:jc w:val="center"/>
              <w:rPr>
                <w:sz w:val="28"/>
                <w:szCs w:val="28"/>
              </w:rPr>
            </w:pPr>
            <w:r>
              <w:rPr>
                <w:rFonts w:hint="eastAsia"/>
                <w:sz w:val="28"/>
                <w:szCs w:val="28"/>
              </w:rPr>
              <w:t>SB11</w:t>
            </w:r>
          </w:p>
        </w:tc>
        <w:tc>
          <w:tcPr>
            <w:tcW w:w="784"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6095" w:type="dxa"/>
            <w:vAlign w:val="center"/>
          </w:tcPr>
          <w:p>
            <w:pPr>
              <w:spacing w:line="500" w:lineRule="exact"/>
              <w:rPr>
                <w:sz w:val="28"/>
                <w:szCs w:val="28"/>
              </w:rPr>
            </w:pPr>
            <w:r>
              <w:rPr>
                <w:rFonts w:hint="eastAsia"/>
                <w:sz w:val="28"/>
                <w:szCs w:val="28"/>
              </w:rPr>
              <w:t>招标采购档案（按项目划分，包含招投标文件、采购任务单、申请表，采购需求、论证报告、会议记录、合同、验收材料等）</w:t>
            </w:r>
          </w:p>
        </w:tc>
        <w:tc>
          <w:tcPr>
            <w:tcW w:w="1134" w:type="dxa"/>
            <w:vAlign w:val="center"/>
          </w:tcPr>
          <w:p>
            <w:pPr>
              <w:spacing w:line="500" w:lineRule="exact"/>
              <w:jc w:val="center"/>
              <w:rPr>
                <w:sz w:val="28"/>
                <w:szCs w:val="28"/>
              </w:rPr>
            </w:pPr>
            <w:r>
              <w:rPr>
                <w:rFonts w:hint="eastAsia"/>
                <w:sz w:val="28"/>
                <w:szCs w:val="28"/>
              </w:rPr>
              <w:t>SB1</w:t>
            </w:r>
            <w:r>
              <w:rPr>
                <w:sz w:val="28"/>
                <w:szCs w:val="28"/>
              </w:rPr>
              <w:t>2</w:t>
            </w:r>
          </w:p>
        </w:tc>
        <w:tc>
          <w:tcPr>
            <w:tcW w:w="784"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11</w:t>
            </w:r>
          </w:p>
        </w:tc>
        <w:tc>
          <w:tcPr>
            <w:tcW w:w="6095" w:type="dxa"/>
            <w:vAlign w:val="center"/>
          </w:tcPr>
          <w:p>
            <w:pPr>
              <w:spacing w:line="500" w:lineRule="exact"/>
              <w:rPr>
                <w:sz w:val="28"/>
                <w:szCs w:val="28"/>
              </w:rPr>
            </w:pPr>
            <w:r>
              <w:rPr>
                <w:rFonts w:hint="eastAsia"/>
                <w:sz w:val="28"/>
                <w:szCs w:val="28"/>
              </w:rPr>
              <w:t>学校关于地界变化、交换、转让、租用的报告及批复</w:t>
            </w:r>
          </w:p>
        </w:tc>
        <w:tc>
          <w:tcPr>
            <w:tcW w:w="1134" w:type="dxa"/>
            <w:vAlign w:val="center"/>
          </w:tcPr>
          <w:p>
            <w:pPr>
              <w:spacing w:line="500" w:lineRule="exact"/>
              <w:jc w:val="center"/>
              <w:rPr>
                <w:sz w:val="28"/>
                <w:szCs w:val="28"/>
              </w:rPr>
            </w:pPr>
            <w:r>
              <w:rPr>
                <w:sz w:val="28"/>
                <w:szCs w:val="28"/>
              </w:rPr>
              <w:t>XZ</w:t>
            </w:r>
            <w:r>
              <w:rPr>
                <w:rFonts w:hint="eastAsia"/>
                <w:sz w:val="28"/>
                <w:szCs w:val="28"/>
              </w:rPr>
              <w:t>1</w:t>
            </w:r>
            <w:r>
              <w:rPr>
                <w:sz w:val="28"/>
                <w:szCs w:val="28"/>
              </w:rPr>
              <w:t>5</w:t>
            </w:r>
          </w:p>
        </w:tc>
        <w:tc>
          <w:tcPr>
            <w:tcW w:w="784"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12</w:t>
            </w:r>
          </w:p>
        </w:tc>
        <w:tc>
          <w:tcPr>
            <w:tcW w:w="6095" w:type="dxa"/>
            <w:vAlign w:val="center"/>
          </w:tcPr>
          <w:p>
            <w:pPr>
              <w:spacing w:line="500" w:lineRule="exact"/>
              <w:rPr>
                <w:sz w:val="28"/>
                <w:szCs w:val="28"/>
              </w:rPr>
            </w:pPr>
            <w:r>
              <w:rPr>
                <w:rFonts w:hint="eastAsia"/>
                <w:sz w:val="28"/>
                <w:szCs w:val="28"/>
              </w:rPr>
              <w:t>学校房地产、土地所有权和使用权的文件材料及证书</w:t>
            </w:r>
          </w:p>
        </w:tc>
        <w:tc>
          <w:tcPr>
            <w:tcW w:w="1134" w:type="dxa"/>
            <w:vAlign w:val="center"/>
          </w:tcPr>
          <w:p>
            <w:pPr>
              <w:spacing w:line="500" w:lineRule="exact"/>
              <w:jc w:val="center"/>
              <w:rPr>
                <w:sz w:val="28"/>
                <w:szCs w:val="28"/>
              </w:rPr>
            </w:pPr>
            <w:r>
              <w:rPr>
                <w:sz w:val="28"/>
                <w:szCs w:val="28"/>
              </w:rPr>
              <w:t>XZ</w:t>
            </w:r>
            <w:r>
              <w:rPr>
                <w:rFonts w:hint="eastAsia"/>
                <w:sz w:val="28"/>
                <w:szCs w:val="28"/>
              </w:rPr>
              <w:t>1</w:t>
            </w:r>
            <w:r>
              <w:rPr>
                <w:sz w:val="28"/>
                <w:szCs w:val="28"/>
              </w:rPr>
              <w:t>5</w:t>
            </w:r>
          </w:p>
        </w:tc>
        <w:tc>
          <w:tcPr>
            <w:tcW w:w="784"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13</w:t>
            </w:r>
          </w:p>
        </w:tc>
        <w:tc>
          <w:tcPr>
            <w:tcW w:w="6095" w:type="dxa"/>
            <w:vAlign w:val="center"/>
          </w:tcPr>
          <w:p>
            <w:pPr>
              <w:spacing w:line="500" w:lineRule="exact"/>
              <w:rPr>
                <w:sz w:val="28"/>
                <w:szCs w:val="28"/>
              </w:rPr>
            </w:pPr>
            <w:r>
              <w:rPr>
                <w:rFonts w:hint="eastAsia"/>
                <w:sz w:val="28"/>
                <w:szCs w:val="28"/>
              </w:rPr>
              <w:t>学校房屋管理、调配使用、转移、登记等材料</w:t>
            </w:r>
          </w:p>
        </w:tc>
        <w:tc>
          <w:tcPr>
            <w:tcW w:w="1134" w:type="dxa"/>
            <w:vAlign w:val="center"/>
          </w:tcPr>
          <w:p>
            <w:pPr>
              <w:spacing w:line="500" w:lineRule="exact"/>
              <w:jc w:val="center"/>
              <w:rPr>
                <w:sz w:val="28"/>
                <w:szCs w:val="28"/>
              </w:rPr>
            </w:pPr>
            <w:r>
              <w:rPr>
                <w:rFonts w:hint="eastAsia"/>
                <w:sz w:val="28"/>
                <w:szCs w:val="28"/>
              </w:rPr>
              <w:t>XZ15</w:t>
            </w:r>
          </w:p>
        </w:tc>
        <w:tc>
          <w:tcPr>
            <w:tcW w:w="784"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4</w:t>
            </w:r>
          </w:p>
        </w:tc>
        <w:tc>
          <w:tcPr>
            <w:tcW w:w="6095" w:type="dxa"/>
            <w:vAlign w:val="center"/>
          </w:tcPr>
          <w:p>
            <w:pPr>
              <w:spacing w:line="500" w:lineRule="exact"/>
              <w:rPr>
                <w:sz w:val="28"/>
                <w:szCs w:val="28"/>
              </w:rPr>
            </w:pPr>
            <w:r>
              <w:rPr>
                <w:rFonts w:hint="eastAsia"/>
                <w:sz w:val="28"/>
                <w:szCs w:val="28"/>
              </w:rPr>
              <w:t>教职工住房情况统计、集资建房合同、协议、房产证存根</w:t>
            </w:r>
          </w:p>
        </w:tc>
        <w:tc>
          <w:tcPr>
            <w:tcW w:w="1134" w:type="dxa"/>
            <w:vAlign w:val="center"/>
          </w:tcPr>
          <w:p>
            <w:pPr>
              <w:spacing w:line="500" w:lineRule="exact"/>
              <w:jc w:val="center"/>
              <w:rPr>
                <w:sz w:val="28"/>
                <w:szCs w:val="28"/>
              </w:rPr>
            </w:pPr>
            <w:r>
              <w:rPr>
                <w:rFonts w:hint="eastAsia"/>
                <w:sz w:val="28"/>
                <w:szCs w:val="28"/>
              </w:rPr>
              <w:t>XZ15</w:t>
            </w:r>
          </w:p>
        </w:tc>
        <w:tc>
          <w:tcPr>
            <w:tcW w:w="784"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5</w:t>
            </w:r>
          </w:p>
        </w:tc>
        <w:tc>
          <w:tcPr>
            <w:tcW w:w="6095" w:type="dxa"/>
            <w:vAlign w:val="center"/>
          </w:tcPr>
          <w:p>
            <w:pPr>
              <w:spacing w:line="500" w:lineRule="exact"/>
              <w:rPr>
                <w:sz w:val="28"/>
                <w:szCs w:val="28"/>
              </w:rPr>
            </w:pPr>
            <w:r>
              <w:rPr>
                <w:rFonts w:hint="eastAsia"/>
                <w:sz w:val="28"/>
                <w:szCs w:val="28"/>
              </w:rPr>
              <w:t>危房、旧房鉴定相关文件材料、照片及文字说明</w:t>
            </w:r>
          </w:p>
        </w:tc>
        <w:tc>
          <w:tcPr>
            <w:tcW w:w="1134" w:type="dxa"/>
            <w:vAlign w:val="center"/>
          </w:tcPr>
          <w:p>
            <w:pPr>
              <w:spacing w:line="500" w:lineRule="exact"/>
              <w:jc w:val="center"/>
              <w:rPr>
                <w:sz w:val="28"/>
                <w:szCs w:val="28"/>
              </w:rPr>
            </w:pPr>
            <w:r>
              <w:rPr>
                <w:rFonts w:hint="eastAsia"/>
                <w:sz w:val="28"/>
                <w:szCs w:val="28"/>
              </w:rPr>
              <w:t>XZ15</w:t>
            </w:r>
          </w:p>
        </w:tc>
        <w:tc>
          <w:tcPr>
            <w:tcW w:w="784"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6</w:t>
            </w:r>
          </w:p>
        </w:tc>
        <w:tc>
          <w:tcPr>
            <w:tcW w:w="6095" w:type="dxa"/>
            <w:vAlign w:val="center"/>
          </w:tcPr>
          <w:p>
            <w:pPr>
              <w:spacing w:line="500" w:lineRule="exact"/>
              <w:rPr>
                <w:sz w:val="28"/>
                <w:szCs w:val="28"/>
              </w:rPr>
            </w:pPr>
            <w:r>
              <w:rPr>
                <w:rFonts w:hint="eastAsia"/>
                <w:sz w:val="28"/>
                <w:szCs w:val="28"/>
              </w:rPr>
              <w:t>本部门处室函件（附发文底稿并盖章）及其他重要材料</w:t>
            </w:r>
          </w:p>
        </w:tc>
        <w:tc>
          <w:tcPr>
            <w:tcW w:w="1134" w:type="dxa"/>
            <w:vAlign w:val="center"/>
          </w:tcPr>
          <w:p>
            <w:pPr>
              <w:spacing w:line="500" w:lineRule="exact"/>
              <w:jc w:val="center"/>
              <w:rPr>
                <w:sz w:val="28"/>
                <w:szCs w:val="28"/>
              </w:rPr>
            </w:pPr>
            <w:r>
              <w:rPr>
                <w:rFonts w:hint="eastAsia"/>
                <w:sz w:val="28"/>
                <w:szCs w:val="28"/>
              </w:rPr>
              <w:t>SB11</w:t>
            </w:r>
          </w:p>
        </w:tc>
        <w:tc>
          <w:tcPr>
            <w:tcW w:w="784"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7</w:t>
            </w:r>
          </w:p>
        </w:tc>
        <w:tc>
          <w:tcPr>
            <w:tcW w:w="6095" w:type="dxa"/>
            <w:vAlign w:val="center"/>
          </w:tcPr>
          <w:p>
            <w:pPr>
              <w:spacing w:line="500" w:lineRule="exact"/>
              <w:rPr>
                <w:sz w:val="28"/>
                <w:szCs w:val="28"/>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r>
              <w:rPr>
                <w:sz w:val="28"/>
                <w:szCs w:val="28"/>
              </w:rPr>
              <w:t>）</w:t>
            </w:r>
          </w:p>
        </w:tc>
        <w:tc>
          <w:tcPr>
            <w:tcW w:w="1134" w:type="dxa"/>
            <w:vAlign w:val="center"/>
          </w:tcPr>
          <w:p>
            <w:pPr>
              <w:spacing w:line="500" w:lineRule="exact"/>
              <w:jc w:val="center"/>
              <w:rPr>
                <w:sz w:val="28"/>
                <w:szCs w:val="28"/>
              </w:rPr>
            </w:pPr>
            <w:r>
              <w:rPr>
                <w:rFonts w:hint="eastAsia"/>
                <w:sz w:val="28"/>
                <w:szCs w:val="28"/>
              </w:rPr>
              <w:t>S</w:t>
            </w:r>
            <w:r>
              <w:rPr>
                <w:sz w:val="28"/>
                <w:szCs w:val="28"/>
              </w:rPr>
              <w:t>B11</w:t>
            </w:r>
          </w:p>
        </w:tc>
        <w:tc>
          <w:tcPr>
            <w:tcW w:w="784"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8</w:t>
            </w:r>
          </w:p>
        </w:tc>
        <w:tc>
          <w:tcPr>
            <w:tcW w:w="6095" w:type="dxa"/>
            <w:vAlign w:val="center"/>
          </w:tcPr>
          <w:p>
            <w:pPr>
              <w:spacing w:line="500" w:lineRule="exact"/>
              <w:rPr>
                <w:sz w:val="28"/>
                <w:szCs w:val="28"/>
              </w:rPr>
            </w:pPr>
            <w:r>
              <w:rPr>
                <w:rFonts w:hint="eastAsia"/>
                <w:sz w:val="28"/>
                <w:szCs w:val="28"/>
              </w:rPr>
              <w:t>需要贯彻执行上级、本校有关采购与资产管理的政策、业务管理工作文件材料（重要的归长期，一般的归短期）</w:t>
            </w:r>
          </w:p>
        </w:tc>
        <w:tc>
          <w:tcPr>
            <w:tcW w:w="1134" w:type="dxa"/>
            <w:vAlign w:val="center"/>
          </w:tcPr>
          <w:p>
            <w:pPr>
              <w:spacing w:line="500" w:lineRule="exact"/>
              <w:jc w:val="center"/>
              <w:rPr>
                <w:sz w:val="28"/>
                <w:szCs w:val="28"/>
              </w:rPr>
            </w:pPr>
            <w:r>
              <w:rPr>
                <w:rFonts w:hint="eastAsia"/>
                <w:sz w:val="28"/>
                <w:szCs w:val="28"/>
              </w:rPr>
              <w:t>SB11</w:t>
            </w:r>
          </w:p>
        </w:tc>
        <w:tc>
          <w:tcPr>
            <w:tcW w:w="784"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9</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7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0</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7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1</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7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7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十三、后勤保障处</w:t>
      </w:r>
    </w:p>
    <w:tbl>
      <w:tblPr>
        <w:tblStyle w:val="7"/>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095"/>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850"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500" w:lineRule="exact"/>
              <w:rPr>
                <w:sz w:val="28"/>
                <w:szCs w:val="28"/>
              </w:rPr>
            </w:pPr>
            <w:r>
              <w:rPr>
                <w:sz w:val="28"/>
                <w:szCs w:val="28"/>
              </w:rPr>
              <w:t>上级</w:t>
            </w:r>
            <w:r>
              <w:rPr>
                <w:rFonts w:hint="eastAsia"/>
                <w:sz w:val="28"/>
                <w:szCs w:val="28"/>
              </w:rPr>
              <w:t>针对高校</w:t>
            </w:r>
            <w:r>
              <w:rPr>
                <w:sz w:val="28"/>
                <w:szCs w:val="28"/>
              </w:rPr>
              <w:t>后勤管理工作</w:t>
            </w:r>
            <w:r>
              <w:rPr>
                <w:rFonts w:hint="eastAsia"/>
                <w:sz w:val="28"/>
                <w:szCs w:val="28"/>
              </w:rPr>
              <w:t>方面</w:t>
            </w:r>
            <w:r>
              <w:rPr>
                <w:sz w:val="28"/>
                <w:szCs w:val="28"/>
              </w:rPr>
              <w:t>的文件</w:t>
            </w:r>
            <w:r>
              <w:rPr>
                <w:rFonts w:hint="eastAsia"/>
                <w:sz w:val="28"/>
                <w:szCs w:val="28"/>
              </w:rPr>
              <w:t>材料（针对本校的，则永久保存）</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500" w:lineRule="exact"/>
              <w:rPr>
                <w:sz w:val="28"/>
                <w:szCs w:val="28"/>
              </w:rPr>
            </w:pPr>
            <w:r>
              <w:rPr>
                <w:rFonts w:hint="eastAsia"/>
                <w:sz w:val="28"/>
                <w:szCs w:val="28"/>
              </w:rPr>
              <w:t>后勤管理工作规章制度（年度更新版）</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后勤工作计划、总结、报告、批复（部门年度计划、总结由校办公室统一归档）</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rFonts w:hint="eastAsia"/>
                <w:sz w:val="28"/>
                <w:szCs w:val="28"/>
              </w:rPr>
              <w:t>后勤工作年度统计报表、会议记录、纪要、汇报材料</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rFonts w:hint="eastAsia" w:eastAsia="宋体"/>
                <w:sz w:val="28"/>
                <w:szCs w:val="28"/>
                <w:lang w:eastAsia="zh-CN"/>
              </w:rPr>
            </w:pPr>
            <w:r>
              <w:rPr>
                <w:rFonts w:hint="eastAsia"/>
                <w:sz w:val="28"/>
                <w:szCs w:val="28"/>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sz w:val="28"/>
                <w:szCs w:val="28"/>
              </w:rPr>
            </w:pPr>
            <w:r>
              <w:rPr>
                <w:rFonts w:hint="eastAsia"/>
                <w:sz w:val="28"/>
                <w:szCs w:val="28"/>
              </w:rPr>
              <w:t>后勤集团与有关单位签订的合同、协议书</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rFonts w:hint="eastAsia"/>
                <w:sz w:val="28"/>
                <w:szCs w:val="28"/>
              </w:rPr>
              <w:t>工作中获得市级以上表彰的有关材料</w:t>
            </w:r>
          </w:p>
        </w:tc>
        <w:tc>
          <w:tcPr>
            <w:tcW w:w="1134" w:type="dxa"/>
            <w:vAlign w:val="center"/>
          </w:tcPr>
          <w:p>
            <w:pPr>
              <w:spacing w:line="500" w:lineRule="exact"/>
              <w:jc w:val="center"/>
              <w:rPr>
                <w:rFonts w:hint="eastAsia" w:eastAsia="宋体"/>
                <w:sz w:val="28"/>
                <w:szCs w:val="28"/>
                <w:lang w:eastAsia="zh-CN"/>
              </w:rPr>
            </w:pPr>
            <w:r>
              <w:rPr>
                <w:rFonts w:hint="eastAsia"/>
                <w:sz w:val="28"/>
                <w:szCs w:val="28"/>
              </w:rPr>
              <w:t>XZ1</w:t>
            </w:r>
            <w:r>
              <w:rPr>
                <w:rFonts w:hint="eastAsia"/>
                <w:sz w:val="28"/>
                <w:szCs w:val="28"/>
                <w:lang w:val="en-US" w:eastAsia="zh-CN"/>
              </w:rPr>
              <w:t>2</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500" w:lineRule="exact"/>
              <w:rPr>
                <w:sz w:val="28"/>
                <w:szCs w:val="28"/>
              </w:rPr>
            </w:pPr>
            <w:r>
              <w:rPr>
                <w:rFonts w:hint="eastAsia"/>
                <w:sz w:val="28"/>
                <w:szCs w:val="28"/>
              </w:rPr>
              <w:t>企业承包、房屋店铺出租协议书、合同书、公证书及有关文件材料</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500" w:lineRule="exact"/>
              <w:rPr>
                <w:sz w:val="28"/>
                <w:szCs w:val="28"/>
              </w:rPr>
            </w:pPr>
            <w:r>
              <w:rPr>
                <w:rFonts w:hint="eastAsia"/>
                <w:sz w:val="28"/>
                <w:szCs w:val="28"/>
              </w:rPr>
              <w:t>营业执照申领、更换的函、批复等相关材料</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sz w:val="28"/>
                <w:szCs w:val="28"/>
              </w:rPr>
            </w:pPr>
            <w:r>
              <w:rPr>
                <w:rFonts w:hint="eastAsia"/>
                <w:sz w:val="28"/>
                <w:szCs w:val="28"/>
              </w:rPr>
              <w:t>水电、维修、餐饮、校园绿化、爱国卫生、宿舍管理、物业管理等方面形成的</w:t>
            </w:r>
            <w:r>
              <w:rPr>
                <w:sz w:val="28"/>
                <w:szCs w:val="28"/>
              </w:rPr>
              <w:t>文件材料</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6095" w:type="dxa"/>
            <w:vAlign w:val="center"/>
          </w:tcPr>
          <w:p>
            <w:pPr>
              <w:spacing w:line="500" w:lineRule="exact"/>
              <w:rPr>
                <w:sz w:val="28"/>
                <w:szCs w:val="28"/>
              </w:rPr>
            </w:pPr>
            <w:r>
              <w:rPr>
                <w:rFonts w:hint="eastAsia"/>
                <w:sz w:val="28"/>
                <w:szCs w:val="28"/>
              </w:rPr>
              <w:t>校医院年度统计报表、重要的会议记录、纪要、汇报材料</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11</w:t>
            </w:r>
          </w:p>
        </w:tc>
        <w:tc>
          <w:tcPr>
            <w:tcW w:w="6095" w:type="dxa"/>
            <w:vAlign w:val="center"/>
          </w:tcPr>
          <w:p>
            <w:pPr>
              <w:spacing w:line="500" w:lineRule="exact"/>
              <w:rPr>
                <w:sz w:val="28"/>
                <w:szCs w:val="28"/>
              </w:rPr>
            </w:pPr>
            <w:r>
              <w:rPr>
                <w:rFonts w:hint="eastAsia"/>
                <w:sz w:val="28"/>
                <w:szCs w:val="28"/>
              </w:rPr>
              <w:t>师生员工健康状况调查材料及统计表</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12</w:t>
            </w:r>
          </w:p>
        </w:tc>
        <w:tc>
          <w:tcPr>
            <w:tcW w:w="6095" w:type="dxa"/>
            <w:vAlign w:val="center"/>
          </w:tcPr>
          <w:p>
            <w:pPr>
              <w:spacing w:line="500" w:lineRule="exact"/>
              <w:rPr>
                <w:sz w:val="28"/>
                <w:szCs w:val="28"/>
              </w:rPr>
            </w:pPr>
            <w:r>
              <w:rPr>
                <w:rFonts w:hint="eastAsia"/>
                <w:sz w:val="28"/>
                <w:szCs w:val="28"/>
              </w:rPr>
              <w:t>校医务人员培训情况、业务情况</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13</w:t>
            </w:r>
          </w:p>
        </w:tc>
        <w:tc>
          <w:tcPr>
            <w:tcW w:w="6095" w:type="dxa"/>
            <w:vAlign w:val="center"/>
          </w:tcPr>
          <w:p>
            <w:pPr>
              <w:spacing w:line="500" w:lineRule="exact"/>
              <w:rPr>
                <w:sz w:val="28"/>
                <w:szCs w:val="28"/>
              </w:rPr>
            </w:pPr>
            <w:r>
              <w:rPr>
                <w:rFonts w:hint="eastAsia"/>
                <w:sz w:val="28"/>
                <w:szCs w:val="28"/>
              </w:rPr>
              <w:t>重大医疗卫生（含疫情防控、结核病防治等）制定的制度、管理办法、职责、请示、批复、会议记录、纪要等文件材料</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14</w:t>
            </w:r>
          </w:p>
        </w:tc>
        <w:tc>
          <w:tcPr>
            <w:tcW w:w="6095" w:type="dxa"/>
            <w:vAlign w:val="center"/>
          </w:tcPr>
          <w:p>
            <w:pPr>
              <w:spacing w:line="500" w:lineRule="exact"/>
              <w:rPr>
                <w:sz w:val="28"/>
                <w:szCs w:val="28"/>
              </w:rPr>
            </w:pPr>
            <w:r>
              <w:rPr>
                <w:rFonts w:hint="eastAsia"/>
                <w:sz w:val="28"/>
                <w:szCs w:val="28"/>
              </w:rPr>
              <w:t>本部门处室函件（附发文底稿并盖章）及其他重要材料</w:t>
            </w:r>
          </w:p>
        </w:tc>
        <w:tc>
          <w:tcPr>
            <w:tcW w:w="1134" w:type="dxa"/>
            <w:vAlign w:val="center"/>
          </w:tcPr>
          <w:p>
            <w:pPr>
              <w:spacing w:line="500" w:lineRule="exact"/>
              <w:jc w:val="center"/>
              <w:rPr>
                <w:sz w:val="28"/>
                <w:szCs w:val="28"/>
              </w:rPr>
            </w:pPr>
            <w:r>
              <w:rPr>
                <w:rFonts w:hint="eastAsia"/>
                <w:sz w:val="28"/>
                <w:szCs w:val="28"/>
              </w:rPr>
              <w:t>XZ15</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15</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r>
              <w:rPr>
                <w:sz w:val="28"/>
                <w:szCs w:val="28"/>
              </w:rPr>
              <w:t>）</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XZ15</w:t>
            </w:r>
          </w:p>
        </w:tc>
        <w:tc>
          <w:tcPr>
            <w:tcW w:w="85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16</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需要贯彻执行上级、本校有关后勤管理工作文件材料（重要的归长期，一般的归短期）</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XZ15</w:t>
            </w:r>
          </w:p>
        </w:tc>
        <w:tc>
          <w:tcPr>
            <w:tcW w:w="85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17</w:t>
            </w:r>
          </w:p>
        </w:tc>
        <w:tc>
          <w:tcPr>
            <w:tcW w:w="6095" w:type="dxa"/>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本单位职能活动形成的、收集征集得到的具有重大保存利用价值的照片、录音、录像、光盘等(同纸质)</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SX</w:t>
            </w:r>
          </w:p>
        </w:tc>
        <w:tc>
          <w:tcPr>
            <w:tcW w:w="85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18</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SW</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19</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S</w:t>
            </w:r>
            <w:r>
              <w:rPr>
                <w:sz w:val="28"/>
                <w:szCs w:val="28"/>
              </w:rPr>
              <w:t>W</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0</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宋体" w:cs="Times New Roman"/>
                <w:kern w:val="2"/>
                <w:sz w:val="28"/>
                <w:szCs w:val="28"/>
                <w:lang w:val="en-US" w:eastAsia="zh-CN" w:bidi="ar-SA"/>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十四、基建处</w:t>
      </w:r>
    </w:p>
    <w:tbl>
      <w:tblPr>
        <w:tblStyle w:val="8"/>
        <w:tblW w:w="9072" w:type="dxa"/>
        <w:tblInd w:w="1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9"/>
        <w:gridCol w:w="6309"/>
        <w:gridCol w:w="1134"/>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b/>
                <w:kern w:val="0"/>
                <w:sz w:val="28"/>
                <w:szCs w:val="28"/>
              </w:rPr>
            </w:pPr>
            <w:r>
              <w:rPr>
                <w:rFonts w:hint="eastAsia"/>
                <w:b/>
                <w:kern w:val="0"/>
                <w:sz w:val="28"/>
                <w:szCs w:val="28"/>
              </w:rPr>
              <w:t>序号</w:t>
            </w:r>
          </w:p>
        </w:tc>
        <w:tc>
          <w:tcPr>
            <w:tcW w:w="6309" w:type="dxa"/>
            <w:vAlign w:val="center"/>
          </w:tcPr>
          <w:p>
            <w:pPr>
              <w:spacing w:line="500" w:lineRule="exact"/>
              <w:jc w:val="center"/>
              <w:rPr>
                <w:b/>
                <w:kern w:val="0"/>
                <w:sz w:val="28"/>
                <w:szCs w:val="28"/>
              </w:rPr>
            </w:pPr>
            <w:r>
              <w:rPr>
                <w:rFonts w:hint="eastAsia"/>
                <w:b/>
                <w:kern w:val="0"/>
                <w:sz w:val="28"/>
                <w:szCs w:val="28"/>
              </w:rPr>
              <w:t>类 目 名 称</w:t>
            </w:r>
          </w:p>
        </w:tc>
        <w:tc>
          <w:tcPr>
            <w:tcW w:w="1134" w:type="dxa"/>
            <w:vAlign w:val="center"/>
          </w:tcPr>
          <w:p>
            <w:pPr>
              <w:spacing w:line="500" w:lineRule="exact"/>
              <w:jc w:val="center"/>
              <w:rPr>
                <w:b/>
                <w:kern w:val="0"/>
                <w:sz w:val="28"/>
                <w:szCs w:val="28"/>
              </w:rPr>
            </w:pPr>
            <w:r>
              <w:rPr>
                <w:rFonts w:hint="eastAsia"/>
                <w:b/>
                <w:kern w:val="0"/>
                <w:sz w:val="28"/>
                <w:szCs w:val="28"/>
              </w:rPr>
              <w:t>分类号</w:t>
            </w:r>
          </w:p>
        </w:tc>
        <w:tc>
          <w:tcPr>
            <w:tcW w:w="850" w:type="dxa"/>
          </w:tcPr>
          <w:p>
            <w:pPr>
              <w:spacing w:line="500" w:lineRule="exact"/>
              <w:jc w:val="center"/>
              <w:rPr>
                <w:b/>
                <w:kern w:val="0"/>
                <w:sz w:val="28"/>
                <w:szCs w:val="28"/>
              </w:rPr>
            </w:pPr>
            <w:r>
              <w:rPr>
                <w:rFonts w:hint="eastAsia"/>
                <w:b/>
                <w:kern w:val="0"/>
                <w:sz w:val="28"/>
                <w:szCs w:val="28"/>
              </w:rPr>
              <w:t>保管</w:t>
            </w:r>
          </w:p>
          <w:p>
            <w:pPr>
              <w:spacing w:line="500" w:lineRule="exact"/>
              <w:jc w:val="center"/>
              <w:rPr>
                <w:b/>
                <w:kern w:val="0"/>
                <w:sz w:val="28"/>
                <w:szCs w:val="28"/>
              </w:rPr>
            </w:pPr>
            <w:r>
              <w:rPr>
                <w:rFonts w:hint="eastAsia"/>
                <w:b/>
                <w:kern w:val="0"/>
                <w:sz w:val="28"/>
                <w:szCs w:val="28"/>
              </w:rPr>
              <w:t>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kern w:val="0"/>
                <w:sz w:val="28"/>
                <w:szCs w:val="28"/>
              </w:rPr>
            </w:pPr>
            <w:r>
              <w:rPr>
                <w:rFonts w:hint="eastAsia"/>
                <w:kern w:val="0"/>
                <w:sz w:val="28"/>
                <w:szCs w:val="28"/>
              </w:rPr>
              <w:t>1</w:t>
            </w:r>
          </w:p>
        </w:tc>
        <w:tc>
          <w:tcPr>
            <w:tcW w:w="6309" w:type="dxa"/>
            <w:vAlign w:val="center"/>
          </w:tcPr>
          <w:p>
            <w:pPr>
              <w:spacing w:line="500" w:lineRule="exact"/>
              <w:rPr>
                <w:kern w:val="0"/>
                <w:sz w:val="28"/>
                <w:szCs w:val="28"/>
              </w:rPr>
            </w:pPr>
            <w:r>
              <w:rPr>
                <w:rFonts w:hint="eastAsia"/>
                <w:kern w:val="0"/>
                <w:sz w:val="28"/>
                <w:szCs w:val="28"/>
              </w:rPr>
              <w:t>上级针对高校基建管理工作文件材料（如针对本校的，则永久保存）</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长期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kern w:val="0"/>
                <w:sz w:val="28"/>
                <w:szCs w:val="28"/>
              </w:rPr>
            </w:pPr>
            <w:r>
              <w:rPr>
                <w:rFonts w:hint="eastAsia"/>
                <w:kern w:val="0"/>
                <w:sz w:val="28"/>
                <w:szCs w:val="28"/>
              </w:rPr>
              <w:t>2</w:t>
            </w:r>
          </w:p>
        </w:tc>
        <w:tc>
          <w:tcPr>
            <w:tcW w:w="6309" w:type="dxa"/>
            <w:vAlign w:val="center"/>
          </w:tcPr>
          <w:p>
            <w:pPr>
              <w:spacing w:line="500" w:lineRule="exact"/>
              <w:rPr>
                <w:kern w:val="0"/>
                <w:sz w:val="28"/>
                <w:szCs w:val="28"/>
              </w:rPr>
            </w:pPr>
            <w:r>
              <w:rPr>
                <w:rFonts w:hint="eastAsia"/>
                <w:kern w:val="0"/>
                <w:sz w:val="28"/>
                <w:szCs w:val="28"/>
              </w:rPr>
              <w:t>基建管理工作规章制度（年度更新版）</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长期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Align w:val="center"/>
          </w:tcPr>
          <w:p>
            <w:pPr>
              <w:spacing w:line="500" w:lineRule="exact"/>
              <w:jc w:val="center"/>
              <w:rPr>
                <w:kern w:val="0"/>
                <w:sz w:val="28"/>
                <w:szCs w:val="28"/>
              </w:rPr>
            </w:pPr>
            <w:r>
              <w:rPr>
                <w:rFonts w:hint="eastAsia"/>
                <w:kern w:val="0"/>
                <w:sz w:val="28"/>
                <w:szCs w:val="28"/>
              </w:rPr>
              <w:t>3</w:t>
            </w:r>
          </w:p>
        </w:tc>
        <w:tc>
          <w:tcPr>
            <w:tcW w:w="6309" w:type="dxa"/>
            <w:vAlign w:val="center"/>
          </w:tcPr>
          <w:p>
            <w:pPr>
              <w:spacing w:line="500" w:lineRule="exact"/>
              <w:rPr>
                <w:kern w:val="0"/>
                <w:sz w:val="28"/>
                <w:szCs w:val="28"/>
              </w:rPr>
            </w:pPr>
            <w:r>
              <w:rPr>
                <w:rFonts w:hint="eastAsia"/>
                <w:kern w:val="0"/>
                <w:sz w:val="28"/>
                <w:szCs w:val="28"/>
              </w:rPr>
              <w:t>基建管理工作计划、总结 、会议记录、纪要（部门年度计划、总结由校办公室统一归档）</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kern w:val="0"/>
                <w:sz w:val="28"/>
                <w:szCs w:val="28"/>
              </w:rPr>
            </w:pPr>
            <w:r>
              <w:rPr>
                <w:rFonts w:hint="eastAsia"/>
                <w:kern w:val="0"/>
                <w:sz w:val="28"/>
                <w:szCs w:val="28"/>
              </w:rPr>
              <w:t>4</w:t>
            </w:r>
          </w:p>
        </w:tc>
        <w:tc>
          <w:tcPr>
            <w:tcW w:w="6309" w:type="dxa"/>
            <w:vAlign w:val="center"/>
          </w:tcPr>
          <w:p>
            <w:pPr>
              <w:spacing w:line="500" w:lineRule="exact"/>
              <w:rPr>
                <w:kern w:val="0"/>
                <w:sz w:val="28"/>
                <w:szCs w:val="28"/>
              </w:rPr>
            </w:pPr>
            <w:r>
              <w:rPr>
                <w:rFonts w:hint="eastAsia"/>
                <w:kern w:val="0"/>
                <w:sz w:val="28"/>
                <w:szCs w:val="28"/>
              </w:rPr>
              <w:t>本部门处室函件（附发文底稿并盖章）及其他重要材料</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长期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kern w:val="0"/>
                <w:sz w:val="28"/>
                <w:szCs w:val="28"/>
              </w:rPr>
            </w:pPr>
            <w:r>
              <w:rPr>
                <w:rFonts w:hint="eastAsia"/>
                <w:kern w:val="0"/>
                <w:sz w:val="28"/>
                <w:szCs w:val="28"/>
              </w:rPr>
              <w:t>5</w:t>
            </w:r>
          </w:p>
        </w:tc>
        <w:tc>
          <w:tcPr>
            <w:tcW w:w="6309" w:type="dxa"/>
            <w:vAlign w:val="center"/>
          </w:tcPr>
          <w:p>
            <w:pPr>
              <w:spacing w:line="500" w:lineRule="exact"/>
              <w:rPr>
                <w:kern w:val="0"/>
                <w:sz w:val="28"/>
                <w:szCs w:val="28"/>
              </w:rPr>
            </w:pPr>
            <w:r>
              <w:rPr>
                <w:rFonts w:hint="eastAsia"/>
                <w:kern w:val="0"/>
                <w:sz w:val="28"/>
                <w:szCs w:val="28"/>
              </w:rPr>
              <w:t>基建工程预、决算材料、统计报表</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kern w:val="0"/>
                <w:sz w:val="28"/>
                <w:szCs w:val="28"/>
              </w:rPr>
            </w:pPr>
            <w:r>
              <w:rPr>
                <w:rFonts w:hint="eastAsia"/>
                <w:kern w:val="0"/>
                <w:sz w:val="28"/>
                <w:szCs w:val="28"/>
              </w:rPr>
              <w:t>6</w:t>
            </w:r>
          </w:p>
        </w:tc>
        <w:tc>
          <w:tcPr>
            <w:tcW w:w="6309" w:type="dxa"/>
            <w:vAlign w:val="center"/>
          </w:tcPr>
          <w:p>
            <w:pPr>
              <w:spacing w:line="500" w:lineRule="exact"/>
              <w:rPr>
                <w:kern w:val="0"/>
                <w:sz w:val="28"/>
                <w:szCs w:val="28"/>
              </w:rPr>
            </w:pPr>
            <w:r>
              <w:rPr>
                <w:rFonts w:hint="eastAsia"/>
                <w:kern w:val="0"/>
                <w:sz w:val="28"/>
                <w:szCs w:val="28"/>
              </w:rPr>
              <w:t>全校性总体规划、设计总平面图</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Align w:val="center"/>
          </w:tcPr>
          <w:p>
            <w:pPr>
              <w:spacing w:line="500" w:lineRule="exact"/>
              <w:jc w:val="center"/>
              <w:rPr>
                <w:kern w:val="0"/>
                <w:sz w:val="28"/>
                <w:szCs w:val="28"/>
              </w:rPr>
            </w:pPr>
            <w:r>
              <w:rPr>
                <w:rFonts w:hint="eastAsia"/>
                <w:kern w:val="0"/>
                <w:sz w:val="28"/>
                <w:szCs w:val="28"/>
              </w:rPr>
              <w:t>7</w:t>
            </w:r>
          </w:p>
        </w:tc>
        <w:tc>
          <w:tcPr>
            <w:tcW w:w="6309" w:type="dxa"/>
            <w:vAlign w:val="center"/>
          </w:tcPr>
          <w:p>
            <w:pPr>
              <w:spacing w:line="500" w:lineRule="exact"/>
              <w:rPr>
                <w:kern w:val="0"/>
                <w:sz w:val="28"/>
                <w:szCs w:val="28"/>
              </w:rPr>
            </w:pPr>
            <w:r>
              <w:rPr>
                <w:kern w:val="0"/>
                <w:sz w:val="28"/>
                <w:szCs w:val="28"/>
              </w:rPr>
              <w:t>校园建设规划、设计（平面）图</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kern w:val="0"/>
                <w:sz w:val="28"/>
                <w:szCs w:val="28"/>
              </w:rPr>
            </w:pPr>
            <w:r>
              <w:rPr>
                <w:rFonts w:hint="eastAsia"/>
                <w:kern w:val="0"/>
                <w:sz w:val="28"/>
                <w:szCs w:val="28"/>
              </w:rPr>
              <w:t>8</w:t>
            </w:r>
          </w:p>
        </w:tc>
        <w:tc>
          <w:tcPr>
            <w:tcW w:w="6309" w:type="dxa"/>
            <w:vAlign w:val="center"/>
          </w:tcPr>
          <w:p>
            <w:pPr>
              <w:spacing w:line="500" w:lineRule="exact"/>
              <w:rPr>
                <w:kern w:val="0"/>
                <w:sz w:val="28"/>
                <w:szCs w:val="28"/>
              </w:rPr>
            </w:pPr>
            <w:r>
              <w:rPr>
                <w:kern w:val="0"/>
                <w:sz w:val="28"/>
                <w:szCs w:val="28"/>
              </w:rPr>
              <w:t>全校各种管线工程（地上、地下）分布图及有关材料</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kern w:val="0"/>
                <w:sz w:val="28"/>
                <w:szCs w:val="28"/>
              </w:rPr>
            </w:pPr>
            <w:r>
              <w:rPr>
                <w:rFonts w:hint="eastAsia"/>
                <w:kern w:val="0"/>
                <w:sz w:val="28"/>
                <w:szCs w:val="28"/>
              </w:rPr>
              <w:t>9</w:t>
            </w:r>
          </w:p>
        </w:tc>
        <w:tc>
          <w:tcPr>
            <w:tcW w:w="6309" w:type="dxa"/>
            <w:vAlign w:val="center"/>
          </w:tcPr>
          <w:p>
            <w:pPr>
              <w:spacing w:line="500" w:lineRule="exact"/>
              <w:rPr>
                <w:kern w:val="0"/>
                <w:sz w:val="28"/>
                <w:szCs w:val="28"/>
              </w:rPr>
            </w:pPr>
            <w:r>
              <w:rPr>
                <w:kern w:val="0"/>
                <w:sz w:val="28"/>
                <w:szCs w:val="28"/>
              </w:rPr>
              <w:t>全校地质勘探、地形测量材料及图纸</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kern w:val="0"/>
                <w:sz w:val="28"/>
                <w:szCs w:val="28"/>
              </w:rPr>
            </w:pPr>
            <w:r>
              <w:rPr>
                <w:rFonts w:hint="eastAsia"/>
                <w:kern w:val="0"/>
                <w:sz w:val="28"/>
                <w:szCs w:val="28"/>
              </w:rPr>
              <w:t>1</w:t>
            </w:r>
            <w:r>
              <w:rPr>
                <w:kern w:val="0"/>
                <w:sz w:val="28"/>
                <w:szCs w:val="28"/>
              </w:rPr>
              <w:t>0</w:t>
            </w:r>
          </w:p>
        </w:tc>
        <w:tc>
          <w:tcPr>
            <w:tcW w:w="6309" w:type="dxa"/>
            <w:vAlign w:val="center"/>
          </w:tcPr>
          <w:p>
            <w:pPr>
              <w:spacing w:line="500" w:lineRule="exact"/>
              <w:rPr>
                <w:kern w:val="0"/>
                <w:sz w:val="28"/>
                <w:szCs w:val="28"/>
              </w:rPr>
            </w:pPr>
            <w:r>
              <w:rPr>
                <w:rFonts w:hint="eastAsia"/>
                <w:kern w:val="0"/>
                <w:sz w:val="28"/>
                <w:szCs w:val="28"/>
              </w:rPr>
              <w:t>征用土地批准文件及红线图、折迁、补偿协议书等</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Align w:val="center"/>
          </w:tcPr>
          <w:p>
            <w:pPr>
              <w:spacing w:line="500" w:lineRule="exact"/>
              <w:jc w:val="center"/>
              <w:rPr>
                <w:kern w:val="0"/>
                <w:sz w:val="28"/>
                <w:szCs w:val="28"/>
              </w:rPr>
            </w:pPr>
            <w:r>
              <w:rPr>
                <w:rFonts w:hint="eastAsia"/>
                <w:kern w:val="0"/>
                <w:sz w:val="28"/>
                <w:szCs w:val="28"/>
              </w:rPr>
              <w:t>1</w:t>
            </w:r>
            <w:r>
              <w:rPr>
                <w:kern w:val="0"/>
                <w:sz w:val="28"/>
                <w:szCs w:val="28"/>
              </w:rPr>
              <w:t>1</w:t>
            </w:r>
          </w:p>
        </w:tc>
        <w:tc>
          <w:tcPr>
            <w:tcW w:w="6309" w:type="dxa"/>
            <w:vAlign w:val="center"/>
          </w:tcPr>
          <w:p>
            <w:pPr>
              <w:spacing w:line="500" w:lineRule="exact"/>
              <w:rPr>
                <w:kern w:val="0"/>
                <w:sz w:val="28"/>
                <w:szCs w:val="28"/>
              </w:rPr>
            </w:pPr>
            <w:r>
              <w:rPr>
                <w:kern w:val="0"/>
                <w:sz w:val="28"/>
                <w:szCs w:val="28"/>
              </w:rPr>
              <w:t>处理土地纠纷和历史遗留问题有关材料</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kern w:val="0"/>
                <w:sz w:val="28"/>
                <w:szCs w:val="28"/>
              </w:rPr>
            </w:pPr>
            <w:r>
              <w:rPr>
                <w:rFonts w:hint="eastAsia"/>
                <w:kern w:val="0"/>
                <w:sz w:val="28"/>
                <w:szCs w:val="28"/>
              </w:rPr>
              <w:t>1</w:t>
            </w:r>
            <w:r>
              <w:rPr>
                <w:kern w:val="0"/>
                <w:sz w:val="28"/>
                <w:szCs w:val="28"/>
              </w:rPr>
              <w:t>2</w:t>
            </w:r>
          </w:p>
        </w:tc>
        <w:tc>
          <w:tcPr>
            <w:tcW w:w="6309" w:type="dxa"/>
            <w:vAlign w:val="center"/>
          </w:tcPr>
          <w:p>
            <w:pPr>
              <w:spacing w:line="500" w:lineRule="exact"/>
              <w:rPr>
                <w:kern w:val="0"/>
                <w:sz w:val="28"/>
                <w:szCs w:val="28"/>
              </w:rPr>
            </w:pPr>
            <w:r>
              <w:rPr>
                <w:rFonts w:hint="eastAsia"/>
                <w:kern w:val="0"/>
                <w:sz w:val="28"/>
                <w:szCs w:val="28"/>
              </w:rPr>
              <w:t>学校基建管理工作过程中与有关单位签订的其他（基建项目以外）合同、协议</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长期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rFonts w:hint="default" w:eastAsia="宋体"/>
                <w:kern w:val="0"/>
                <w:sz w:val="28"/>
                <w:szCs w:val="28"/>
                <w:lang w:val="en-US" w:eastAsia="zh-CN"/>
              </w:rPr>
            </w:pPr>
            <w:r>
              <w:rPr>
                <w:rFonts w:hint="eastAsia"/>
                <w:kern w:val="0"/>
                <w:sz w:val="28"/>
                <w:szCs w:val="28"/>
                <w:lang w:val="en-US" w:eastAsia="zh-CN"/>
              </w:rPr>
              <w:t>13</w:t>
            </w:r>
          </w:p>
        </w:tc>
        <w:tc>
          <w:tcPr>
            <w:tcW w:w="6309" w:type="dxa"/>
            <w:vAlign w:val="center"/>
          </w:tcPr>
          <w:p>
            <w:pPr>
              <w:spacing w:line="500" w:lineRule="exact"/>
              <w:rPr>
                <w:kern w:val="0"/>
                <w:sz w:val="28"/>
                <w:szCs w:val="28"/>
              </w:rPr>
            </w:pPr>
            <w:r>
              <w:rPr>
                <w:rFonts w:hint="eastAsia"/>
                <w:kern w:val="0"/>
                <w:sz w:val="28"/>
                <w:szCs w:val="28"/>
              </w:rPr>
              <w:t>需要贯彻执行上级、本校有关基建管理工作文件材料（重要的归长期，一般的归短期）</w:t>
            </w:r>
          </w:p>
        </w:tc>
        <w:tc>
          <w:tcPr>
            <w:tcW w:w="1134" w:type="dxa"/>
            <w:vAlign w:val="center"/>
          </w:tcPr>
          <w:p>
            <w:pPr>
              <w:spacing w:line="500" w:lineRule="exact"/>
              <w:jc w:val="center"/>
              <w:rPr>
                <w:kern w:val="0"/>
                <w:sz w:val="28"/>
                <w:szCs w:val="28"/>
              </w:rPr>
            </w:pPr>
            <w:r>
              <w:rPr>
                <w:rFonts w:hint="eastAsia"/>
                <w:kern w:val="0"/>
                <w:sz w:val="28"/>
                <w:szCs w:val="28"/>
              </w:rPr>
              <w:t>JJ11</w:t>
            </w:r>
          </w:p>
        </w:tc>
        <w:tc>
          <w:tcPr>
            <w:tcW w:w="850" w:type="dxa"/>
            <w:vAlign w:val="center"/>
          </w:tcPr>
          <w:p>
            <w:pPr>
              <w:spacing w:line="500" w:lineRule="exact"/>
              <w:jc w:val="center"/>
              <w:rPr>
                <w:kern w:val="0"/>
                <w:sz w:val="28"/>
                <w:szCs w:val="28"/>
              </w:rPr>
            </w:pPr>
            <w:r>
              <w:rPr>
                <w:rFonts w:hint="eastAsia"/>
                <w:kern w:val="0"/>
                <w:sz w:val="28"/>
                <w:szCs w:val="28"/>
              </w:rPr>
              <w:t>长期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restart"/>
            <w:vAlign w:val="center"/>
          </w:tcPr>
          <w:p>
            <w:pPr>
              <w:spacing w:line="500" w:lineRule="exact"/>
              <w:jc w:val="center"/>
              <w:rPr>
                <w:rFonts w:hint="eastAsia" w:eastAsia="宋体"/>
                <w:kern w:val="0"/>
                <w:sz w:val="28"/>
                <w:szCs w:val="28"/>
                <w:lang w:eastAsia="zh-CN"/>
              </w:rPr>
            </w:pPr>
            <w:r>
              <w:rPr>
                <w:kern w:val="0"/>
                <w:sz w:val="28"/>
                <w:szCs w:val="28"/>
              </w:rPr>
              <w:t>1</w:t>
            </w:r>
            <w:r>
              <w:rPr>
                <w:rFonts w:hint="eastAsia"/>
                <w:kern w:val="0"/>
                <w:sz w:val="28"/>
                <w:szCs w:val="28"/>
                <w:lang w:val="en-US" w:eastAsia="zh-CN"/>
              </w:rPr>
              <w:t>4</w:t>
            </w:r>
          </w:p>
        </w:tc>
        <w:tc>
          <w:tcPr>
            <w:tcW w:w="6309" w:type="dxa"/>
            <w:vAlign w:val="center"/>
          </w:tcPr>
          <w:p>
            <w:pPr>
              <w:spacing w:line="500" w:lineRule="exact"/>
              <w:rPr>
                <w:b/>
                <w:kern w:val="0"/>
                <w:sz w:val="28"/>
                <w:szCs w:val="28"/>
              </w:rPr>
            </w:pPr>
            <w:r>
              <w:rPr>
                <w:rFonts w:hint="eastAsia"/>
                <w:b/>
                <w:kern w:val="0"/>
                <w:sz w:val="28"/>
                <w:szCs w:val="28"/>
              </w:rPr>
              <w:t>可行性研究件</w:t>
            </w:r>
          </w:p>
        </w:tc>
        <w:tc>
          <w:tcPr>
            <w:tcW w:w="1134" w:type="dxa"/>
            <w:vMerge w:val="restart"/>
            <w:vAlign w:val="center"/>
          </w:tcPr>
          <w:p>
            <w:pPr>
              <w:spacing w:line="500" w:lineRule="exact"/>
              <w:jc w:val="center"/>
              <w:rPr>
                <w:kern w:val="0"/>
                <w:sz w:val="28"/>
                <w:szCs w:val="28"/>
              </w:rPr>
            </w:pPr>
          </w:p>
          <w:p>
            <w:pPr>
              <w:spacing w:line="500" w:lineRule="exact"/>
              <w:jc w:val="center"/>
              <w:rPr>
                <w:kern w:val="0"/>
                <w:sz w:val="28"/>
                <w:szCs w:val="28"/>
              </w:rPr>
            </w:pPr>
            <w:r>
              <w:rPr>
                <w:rFonts w:hint="eastAsia"/>
                <w:kern w:val="0"/>
                <w:sz w:val="28"/>
                <w:szCs w:val="28"/>
              </w:rPr>
              <w:t>JJ12-</w:t>
            </w:r>
            <w:r>
              <w:rPr>
                <w:kern w:val="0"/>
                <w:sz w:val="28"/>
                <w:szCs w:val="28"/>
              </w:rPr>
              <w:t>1</w:t>
            </w:r>
          </w:p>
          <w:p>
            <w:pPr>
              <w:spacing w:line="500" w:lineRule="exact"/>
              <w:jc w:val="center"/>
              <w:rPr>
                <w:kern w:val="0"/>
                <w:sz w:val="28"/>
                <w:szCs w:val="28"/>
              </w:rPr>
            </w:pPr>
          </w:p>
        </w:tc>
        <w:tc>
          <w:tcPr>
            <w:tcW w:w="850" w:type="dxa"/>
            <w:vMerge w:val="restart"/>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vAlign w:val="center"/>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（1）</w:t>
            </w:r>
            <w:r>
              <w:rPr>
                <w:kern w:val="0"/>
                <w:sz w:val="28"/>
                <w:szCs w:val="28"/>
              </w:rPr>
              <w:t>项目建议书（申请报告）及</w:t>
            </w:r>
            <w:r>
              <w:rPr>
                <w:rFonts w:hint="eastAsia"/>
                <w:kern w:val="0"/>
                <w:sz w:val="28"/>
                <w:szCs w:val="28"/>
              </w:rPr>
              <w:t>上级</w:t>
            </w:r>
            <w:r>
              <w:rPr>
                <w:kern w:val="0"/>
                <w:sz w:val="28"/>
                <w:szCs w:val="28"/>
              </w:rPr>
              <w:t>批复</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vAlign w:val="center"/>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（2）</w:t>
            </w:r>
            <w:r>
              <w:rPr>
                <w:kern w:val="0"/>
                <w:sz w:val="28"/>
                <w:szCs w:val="28"/>
              </w:rPr>
              <w:t>可行性研究报告</w:t>
            </w:r>
            <w:r>
              <w:rPr>
                <w:rFonts w:hint="eastAsia"/>
                <w:kern w:val="0"/>
                <w:sz w:val="28"/>
                <w:szCs w:val="28"/>
              </w:rPr>
              <w:t>及审批意见等</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vAlign w:val="center"/>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（3）项目评估、环境预测、调查报告</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vAlign w:val="center"/>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（4）设计任务书及计划任务书</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 w:hRule="atLeast"/>
        </w:trPr>
        <w:tc>
          <w:tcPr>
            <w:tcW w:w="779" w:type="dxa"/>
            <w:vMerge w:val="restart"/>
            <w:vAlign w:val="center"/>
          </w:tcPr>
          <w:p>
            <w:pPr>
              <w:spacing w:line="500" w:lineRule="exact"/>
              <w:jc w:val="center"/>
              <w:rPr>
                <w:rFonts w:hint="eastAsia" w:eastAsia="宋体"/>
                <w:kern w:val="0"/>
                <w:sz w:val="28"/>
                <w:szCs w:val="28"/>
                <w:lang w:val="en-US" w:eastAsia="zh-CN"/>
              </w:rPr>
            </w:pPr>
            <w:r>
              <w:rPr>
                <w:kern w:val="0"/>
                <w:sz w:val="28"/>
                <w:szCs w:val="28"/>
              </w:rPr>
              <w:t>1</w:t>
            </w:r>
            <w:r>
              <w:rPr>
                <w:rFonts w:hint="eastAsia"/>
                <w:kern w:val="0"/>
                <w:sz w:val="28"/>
                <w:szCs w:val="28"/>
                <w:lang w:val="en-US" w:eastAsia="zh-CN"/>
              </w:rPr>
              <w:t>5</w:t>
            </w:r>
          </w:p>
        </w:tc>
        <w:tc>
          <w:tcPr>
            <w:tcW w:w="6309" w:type="dxa"/>
            <w:tcBorders>
              <w:bottom w:val="single" w:color="auto" w:sz="4" w:space="0"/>
            </w:tcBorders>
          </w:tcPr>
          <w:p>
            <w:pPr>
              <w:spacing w:line="500" w:lineRule="exact"/>
              <w:rPr>
                <w:b/>
                <w:kern w:val="0"/>
                <w:sz w:val="28"/>
                <w:szCs w:val="28"/>
              </w:rPr>
            </w:pPr>
            <w:r>
              <w:rPr>
                <w:rFonts w:hint="eastAsia"/>
                <w:b/>
                <w:kern w:val="0"/>
                <w:sz w:val="28"/>
                <w:szCs w:val="28"/>
              </w:rPr>
              <w:t>设计类文件</w:t>
            </w:r>
          </w:p>
        </w:tc>
        <w:tc>
          <w:tcPr>
            <w:tcW w:w="1134" w:type="dxa"/>
            <w:vMerge w:val="restart"/>
            <w:vAlign w:val="center"/>
          </w:tcPr>
          <w:p>
            <w:pPr>
              <w:spacing w:line="500" w:lineRule="exact"/>
              <w:jc w:val="center"/>
              <w:rPr>
                <w:kern w:val="0"/>
                <w:sz w:val="28"/>
                <w:szCs w:val="28"/>
              </w:rPr>
            </w:pPr>
          </w:p>
          <w:p>
            <w:pPr>
              <w:spacing w:line="500" w:lineRule="exact"/>
              <w:jc w:val="center"/>
              <w:rPr>
                <w:kern w:val="0"/>
                <w:sz w:val="28"/>
                <w:szCs w:val="28"/>
              </w:rPr>
            </w:pPr>
            <w:r>
              <w:rPr>
                <w:rFonts w:hint="eastAsia"/>
                <w:kern w:val="0"/>
                <w:sz w:val="28"/>
                <w:szCs w:val="28"/>
              </w:rPr>
              <w:t>JJ12-2</w:t>
            </w:r>
          </w:p>
          <w:p>
            <w:pPr>
              <w:spacing w:line="500" w:lineRule="exact"/>
              <w:jc w:val="center"/>
              <w:rPr>
                <w:b/>
                <w:kern w:val="0"/>
                <w:sz w:val="28"/>
                <w:szCs w:val="28"/>
              </w:rPr>
            </w:pPr>
          </w:p>
        </w:tc>
        <w:tc>
          <w:tcPr>
            <w:tcW w:w="850" w:type="dxa"/>
            <w:vMerge w:val="restart"/>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1" w:hRule="atLeast"/>
        </w:trPr>
        <w:tc>
          <w:tcPr>
            <w:tcW w:w="779" w:type="dxa"/>
            <w:vMerge w:val="continue"/>
          </w:tcPr>
          <w:p>
            <w:pPr>
              <w:spacing w:line="500" w:lineRule="exact"/>
              <w:rPr>
                <w:kern w:val="0"/>
                <w:sz w:val="28"/>
                <w:szCs w:val="28"/>
              </w:rPr>
            </w:pPr>
          </w:p>
        </w:tc>
        <w:tc>
          <w:tcPr>
            <w:tcW w:w="6309" w:type="dxa"/>
            <w:tcBorders>
              <w:top w:val="single" w:color="auto" w:sz="4" w:space="0"/>
            </w:tcBorders>
          </w:tcPr>
          <w:p>
            <w:pPr>
              <w:spacing w:line="500" w:lineRule="exact"/>
              <w:rPr>
                <w:kern w:val="0"/>
                <w:sz w:val="28"/>
                <w:szCs w:val="28"/>
              </w:rPr>
            </w:pPr>
            <w:r>
              <w:rPr>
                <w:rFonts w:hint="eastAsia"/>
                <w:kern w:val="0"/>
                <w:sz w:val="28"/>
                <w:szCs w:val="28"/>
              </w:rPr>
              <w:t>（1）</w:t>
            </w:r>
            <w:r>
              <w:rPr>
                <w:kern w:val="0"/>
                <w:sz w:val="28"/>
                <w:szCs w:val="28"/>
              </w:rPr>
              <w:t>工程地质、水文勘察</w:t>
            </w:r>
            <w:r>
              <w:rPr>
                <w:rFonts w:hint="eastAsia"/>
                <w:kern w:val="0"/>
                <w:sz w:val="28"/>
                <w:szCs w:val="28"/>
              </w:rPr>
              <w:t>记录及图表、化验试验报告、</w:t>
            </w:r>
            <w:r>
              <w:rPr>
                <w:kern w:val="0"/>
                <w:sz w:val="28"/>
                <w:szCs w:val="28"/>
              </w:rPr>
              <w:t>重要土、岩样及说明</w:t>
            </w:r>
          </w:p>
        </w:tc>
        <w:tc>
          <w:tcPr>
            <w:tcW w:w="1134" w:type="dxa"/>
            <w:vMerge w:val="continue"/>
          </w:tcPr>
          <w:p>
            <w:pPr>
              <w:spacing w:line="500" w:lineRule="exact"/>
              <w:jc w:val="center"/>
              <w:rPr>
                <w:b/>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（2）水文、气象、地震等其它设计基础材料</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8" w:hRule="atLeast"/>
        </w:trPr>
        <w:tc>
          <w:tcPr>
            <w:tcW w:w="779" w:type="dxa"/>
            <w:vMerge w:val="continue"/>
          </w:tcPr>
          <w:p>
            <w:pPr>
              <w:spacing w:line="500" w:lineRule="exact"/>
              <w:rPr>
                <w:kern w:val="0"/>
                <w:sz w:val="28"/>
                <w:szCs w:val="28"/>
              </w:rPr>
            </w:pPr>
          </w:p>
        </w:tc>
        <w:tc>
          <w:tcPr>
            <w:tcW w:w="6309" w:type="dxa"/>
            <w:tcBorders>
              <w:bottom w:val="single" w:color="auto" w:sz="4" w:space="0"/>
            </w:tcBorders>
          </w:tcPr>
          <w:p>
            <w:pPr>
              <w:spacing w:line="500" w:lineRule="exact"/>
              <w:rPr>
                <w:kern w:val="0"/>
                <w:sz w:val="28"/>
                <w:szCs w:val="28"/>
              </w:rPr>
            </w:pPr>
            <w:r>
              <w:rPr>
                <w:rFonts w:hint="eastAsia"/>
                <w:kern w:val="0"/>
                <w:sz w:val="28"/>
                <w:szCs w:val="28"/>
              </w:rPr>
              <w:t>（3）技术设计、施工图设计、总体规划设计的</w:t>
            </w:r>
            <w:r>
              <w:rPr>
                <w:kern w:val="0"/>
                <w:sz w:val="28"/>
                <w:szCs w:val="28"/>
              </w:rPr>
              <w:t>委托合同</w:t>
            </w:r>
            <w:r>
              <w:rPr>
                <w:rFonts w:hint="eastAsia"/>
                <w:kern w:val="0"/>
                <w:sz w:val="28"/>
                <w:szCs w:val="28"/>
              </w:rPr>
              <w:t>、协议书</w:t>
            </w:r>
            <w:r>
              <w:rPr>
                <w:kern w:val="0"/>
                <w:sz w:val="28"/>
                <w:szCs w:val="28"/>
              </w:rPr>
              <w:t>、设计方案</w:t>
            </w:r>
            <w:r>
              <w:rPr>
                <w:rFonts w:hint="eastAsia"/>
                <w:kern w:val="0"/>
                <w:sz w:val="28"/>
                <w:szCs w:val="28"/>
              </w:rPr>
              <w:t>等</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 w:hRule="atLeast"/>
        </w:trPr>
        <w:tc>
          <w:tcPr>
            <w:tcW w:w="779" w:type="dxa"/>
            <w:vMerge w:val="continue"/>
          </w:tcPr>
          <w:p>
            <w:pPr>
              <w:spacing w:line="500" w:lineRule="exact"/>
              <w:rPr>
                <w:kern w:val="0"/>
                <w:sz w:val="28"/>
                <w:szCs w:val="28"/>
              </w:rPr>
            </w:pPr>
          </w:p>
        </w:tc>
        <w:tc>
          <w:tcPr>
            <w:tcW w:w="6309" w:type="dxa"/>
            <w:tcBorders>
              <w:top w:val="single" w:color="auto" w:sz="4" w:space="0"/>
            </w:tcBorders>
          </w:tcPr>
          <w:p>
            <w:pPr>
              <w:spacing w:line="500" w:lineRule="exact"/>
              <w:rPr>
                <w:kern w:val="0"/>
                <w:sz w:val="28"/>
                <w:szCs w:val="28"/>
              </w:rPr>
            </w:pPr>
            <w:r>
              <w:rPr>
                <w:rFonts w:hint="eastAsia"/>
                <w:kern w:val="0"/>
                <w:sz w:val="28"/>
                <w:szCs w:val="28"/>
              </w:rPr>
              <w:t>（4）设计计算书、关键技术实验、总体评价、鉴定及审批等</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restart"/>
            <w:vAlign w:val="center"/>
          </w:tcPr>
          <w:p>
            <w:pPr>
              <w:spacing w:line="500" w:lineRule="exact"/>
              <w:jc w:val="center"/>
              <w:rPr>
                <w:rFonts w:hint="eastAsia" w:eastAsia="宋体"/>
                <w:kern w:val="0"/>
                <w:sz w:val="28"/>
                <w:szCs w:val="28"/>
                <w:lang w:eastAsia="zh-CN"/>
              </w:rPr>
            </w:pPr>
            <w:r>
              <w:rPr>
                <w:kern w:val="0"/>
                <w:sz w:val="28"/>
                <w:szCs w:val="28"/>
              </w:rPr>
              <w:t>1</w:t>
            </w:r>
            <w:r>
              <w:rPr>
                <w:rFonts w:hint="eastAsia"/>
                <w:kern w:val="0"/>
                <w:sz w:val="28"/>
                <w:szCs w:val="28"/>
                <w:lang w:val="en-US" w:eastAsia="zh-CN"/>
              </w:rPr>
              <w:t>6</w:t>
            </w:r>
          </w:p>
        </w:tc>
        <w:tc>
          <w:tcPr>
            <w:tcW w:w="6309" w:type="dxa"/>
          </w:tcPr>
          <w:p>
            <w:pPr>
              <w:spacing w:line="500" w:lineRule="exact"/>
              <w:rPr>
                <w:b/>
                <w:kern w:val="0"/>
                <w:sz w:val="28"/>
                <w:szCs w:val="28"/>
              </w:rPr>
            </w:pPr>
            <w:r>
              <w:rPr>
                <w:rFonts w:hint="eastAsia"/>
                <w:b/>
                <w:kern w:val="0"/>
                <w:sz w:val="28"/>
                <w:szCs w:val="28"/>
              </w:rPr>
              <w:t>工程管理类文件</w:t>
            </w:r>
          </w:p>
        </w:tc>
        <w:tc>
          <w:tcPr>
            <w:tcW w:w="1134" w:type="dxa"/>
            <w:vMerge w:val="restart"/>
            <w:vAlign w:val="center"/>
          </w:tcPr>
          <w:p>
            <w:pPr>
              <w:spacing w:line="500" w:lineRule="exact"/>
              <w:jc w:val="center"/>
              <w:rPr>
                <w:kern w:val="0"/>
                <w:sz w:val="28"/>
                <w:szCs w:val="28"/>
              </w:rPr>
            </w:pPr>
          </w:p>
          <w:p>
            <w:pPr>
              <w:spacing w:line="500" w:lineRule="exact"/>
              <w:jc w:val="center"/>
              <w:rPr>
                <w:kern w:val="0"/>
                <w:sz w:val="28"/>
                <w:szCs w:val="28"/>
              </w:rPr>
            </w:pPr>
            <w:r>
              <w:rPr>
                <w:rFonts w:hint="eastAsia"/>
                <w:kern w:val="0"/>
                <w:sz w:val="28"/>
                <w:szCs w:val="28"/>
              </w:rPr>
              <w:t>JJ12-3</w:t>
            </w:r>
          </w:p>
          <w:p>
            <w:pPr>
              <w:spacing w:line="500" w:lineRule="exact"/>
              <w:jc w:val="center"/>
              <w:rPr>
                <w:kern w:val="0"/>
                <w:sz w:val="28"/>
                <w:szCs w:val="28"/>
              </w:rPr>
            </w:pPr>
          </w:p>
        </w:tc>
        <w:tc>
          <w:tcPr>
            <w:tcW w:w="850" w:type="dxa"/>
            <w:vMerge w:val="restart"/>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（1）选址申请报告、选址意见书</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（2）建设用地申请报告、用地批准书、用地许可证、国有土地使用证、土地转让协议、规划定点申请报告及定点通知书</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（3）征用土地批准文件及红线图、折迁许可证、拆迁合格证、拆迁安置意见、方案、拆迁补偿协议书等</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779" w:type="dxa"/>
            <w:vMerge w:val="continue"/>
          </w:tcPr>
          <w:p>
            <w:pPr>
              <w:spacing w:line="500" w:lineRule="exact"/>
              <w:rPr>
                <w:kern w:val="0"/>
                <w:sz w:val="28"/>
                <w:szCs w:val="28"/>
              </w:rPr>
            </w:pPr>
          </w:p>
        </w:tc>
        <w:tc>
          <w:tcPr>
            <w:tcW w:w="6309" w:type="dxa"/>
          </w:tcPr>
          <w:p>
            <w:pPr>
              <w:rPr>
                <w:kern w:val="0"/>
                <w:sz w:val="28"/>
                <w:szCs w:val="28"/>
              </w:rPr>
            </w:pPr>
            <w:r>
              <w:rPr>
                <w:rFonts w:hint="eastAsia"/>
                <w:kern w:val="0"/>
                <w:sz w:val="28"/>
                <w:szCs w:val="28"/>
              </w:rPr>
              <w:t>（4）工程建设用地原始地形、地面、状况图、照片</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rPr>
                <w:kern w:val="0"/>
                <w:sz w:val="28"/>
                <w:szCs w:val="28"/>
              </w:rPr>
            </w:pPr>
            <w:r>
              <w:rPr>
                <w:rFonts w:hint="eastAsia"/>
                <w:kern w:val="0"/>
                <w:sz w:val="28"/>
                <w:szCs w:val="28"/>
              </w:rPr>
              <w:t>（5）工程规划许可证</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（6）工程承包合同、合同争议、违约报告及处理意见、合同变更、协议书等</w:t>
            </w:r>
          </w:p>
        </w:tc>
        <w:tc>
          <w:tcPr>
            <w:tcW w:w="1134" w:type="dxa"/>
            <w:vMerge w:val="continue"/>
          </w:tcPr>
          <w:p>
            <w:pPr>
              <w:spacing w:line="500" w:lineRule="exact"/>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rPr>
                <w:kern w:val="0"/>
                <w:sz w:val="28"/>
                <w:szCs w:val="28"/>
              </w:rPr>
            </w:pPr>
            <w:r>
              <w:rPr>
                <w:rFonts w:hint="eastAsia"/>
                <w:kern w:val="0"/>
                <w:sz w:val="28"/>
                <w:szCs w:val="28"/>
              </w:rPr>
              <w:t>（7）招标、投标、租赁文件</w:t>
            </w:r>
          </w:p>
        </w:tc>
        <w:tc>
          <w:tcPr>
            <w:tcW w:w="1134" w:type="dxa"/>
            <w:vMerge w:val="continue"/>
          </w:tcPr>
          <w:p>
            <w:pPr>
              <w:spacing w:line="500" w:lineRule="exact"/>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 xml:space="preserve">（8）工程报建表、工程施工许可申请表及施工许可证（正本）、施工执照     </w:t>
            </w:r>
          </w:p>
        </w:tc>
        <w:tc>
          <w:tcPr>
            <w:tcW w:w="1134" w:type="dxa"/>
            <w:vMerge w:val="continue"/>
          </w:tcPr>
          <w:p>
            <w:pPr>
              <w:spacing w:line="500" w:lineRule="exact"/>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（9）环保三同时、消防、卫生防疫、防火等审核送审单、通知单</w:t>
            </w:r>
          </w:p>
        </w:tc>
        <w:tc>
          <w:tcPr>
            <w:tcW w:w="1134" w:type="dxa"/>
            <w:vMerge w:val="continue"/>
          </w:tcPr>
          <w:p>
            <w:pPr>
              <w:spacing w:line="500" w:lineRule="exact"/>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（1</w:t>
            </w:r>
            <w:r>
              <w:rPr>
                <w:kern w:val="0"/>
                <w:sz w:val="28"/>
                <w:szCs w:val="28"/>
              </w:rPr>
              <w:t>0</w:t>
            </w:r>
            <w:r>
              <w:rPr>
                <w:rFonts w:hint="eastAsia"/>
                <w:kern w:val="0"/>
                <w:sz w:val="28"/>
                <w:szCs w:val="28"/>
              </w:rPr>
              <w:t>）水、电、气、暖设施配套协议书</w:t>
            </w:r>
          </w:p>
        </w:tc>
        <w:tc>
          <w:tcPr>
            <w:tcW w:w="1134" w:type="dxa"/>
            <w:vMerge w:val="continue"/>
          </w:tcPr>
          <w:p>
            <w:pPr>
              <w:spacing w:line="500" w:lineRule="exact"/>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（1</w:t>
            </w:r>
            <w:r>
              <w:rPr>
                <w:kern w:val="0"/>
                <w:sz w:val="28"/>
                <w:szCs w:val="28"/>
              </w:rPr>
              <w:t>1</w:t>
            </w:r>
            <w:r>
              <w:rPr>
                <w:rFonts w:hint="eastAsia"/>
                <w:kern w:val="0"/>
                <w:sz w:val="28"/>
                <w:szCs w:val="28"/>
              </w:rPr>
              <w:t>）工程建设的申请、报告、上级主管部门的批复、规定、会议纪要及通知等</w:t>
            </w:r>
          </w:p>
        </w:tc>
        <w:tc>
          <w:tcPr>
            <w:tcW w:w="1134" w:type="dxa"/>
            <w:vMerge w:val="continue"/>
          </w:tcPr>
          <w:p>
            <w:pPr>
              <w:spacing w:line="500" w:lineRule="exact"/>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（1</w:t>
            </w:r>
            <w:r>
              <w:rPr>
                <w:kern w:val="0"/>
                <w:sz w:val="28"/>
                <w:szCs w:val="28"/>
              </w:rPr>
              <w:t>2</w:t>
            </w:r>
            <w:r>
              <w:rPr>
                <w:rFonts w:hint="eastAsia"/>
                <w:kern w:val="0"/>
                <w:sz w:val="28"/>
                <w:szCs w:val="28"/>
              </w:rPr>
              <w:t>）产权证书</w:t>
            </w:r>
          </w:p>
        </w:tc>
        <w:tc>
          <w:tcPr>
            <w:tcW w:w="1134" w:type="dxa"/>
            <w:vMerge w:val="continue"/>
          </w:tcPr>
          <w:p>
            <w:pPr>
              <w:spacing w:line="500" w:lineRule="exact"/>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restart"/>
            <w:vAlign w:val="center"/>
          </w:tcPr>
          <w:p>
            <w:pPr>
              <w:spacing w:line="500" w:lineRule="exact"/>
              <w:jc w:val="center"/>
              <w:rPr>
                <w:rFonts w:hint="eastAsia" w:eastAsia="宋体"/>
                <w:kern w:val="0"/>
                <w:sz w:val="28"/>
                <w:szCs w:val="28"/>
                <w:lang w:eastAsia="zh-CN"/>
              </w:rPr>
            </w:pPr>
            <w:r>
              <w:rPr>
                <w:kern w:val="0"/>
                <w:sz w:val="28"/>
                <w:szCs w:val="28"/>
              </w:rPr>
              <w:t>1</w:t>
            </w:r>
            <w:r>
              <w:rPr>
                <w:rFonts w:hint="eastAsia"/>
                <w:kern w:val="0"/>
                <w:sz w:val="28"/>
                <w:szCs w:val="28"/>
                <w:lang w:val="en-US" w:eastAsia="zh-CN"/>
              </w:rPr>
              <w:t>7</w:t>
            </w:r>
          </w:p>
        </w:tc>
        <w:tc>
          <w:tcPr>
            <w:tcW w:w="6309" w:type="dxa"/>
          </w:tcPr>
          <w:p>
            <w:pPr>
              <w:spacing w:line="500" w:lineRule="exact"/>
              <w:rPr>
                <w:b/>
                <w:kern w:val="0"/>
                <w:sz w:val="28"/>
                <w:szCs w:val="28"/>
              </w:rPr>
            </w:pPr>
            <w:r>
              <w:rPr>
                <w:rFonts w:hint="eastAsia"/>
                <w:b/>
                <w:kern w:val="0"/>
                <w:sz w:val="28"/>
                <w:szCs w:val="28"/>
              </w:rPr>
              <w:t>土地施工文件</w:t>
            </w:r>
          </w:p>
        </w:tc>
        <w:tc>
          <w:tcPr>
            <w:tcW w:w="1134" w:type="dxa"/>
            <w:vMerge w:val="restart"/>
            <w:vAlign w:val="center"/>
          </w:tcPr>
          <w:p>
            <w:pPr>
              <w:spacing w:line="500" w:lineRule="exact"/>
              <w:jc w:val="center"/>
              <w:rPr>
                <w:kern w:val="0"/>
                <w:sz w:val="28"/>
                <w:szCs w:val="28"/>
              </w:rPr>
            </w:pPr>
          </w:p>
          <w:p>
            <w:pPr>
              <w:spacing w:line="500" w:lineRule="exact"/>
              <w:jc w:val="center"/>
              <w:rPr>
                <w:kern w:val="0"/>
                <w:sz w:val="28"/>
                <w:szCs w:val="28"/>
              </w:rPr>
            </w:pPr>
            <w:r>
              <w:rPr>
                <w:rFonts w:hint="eastAsia"/>
                <w:kern w:val="0"/>
                <w:sz w:val="28"/>
                <w:szCs w:val="28"/>
              </w:rPr>
              <w:t>JJ12-</w:t>
            </w:r>
            <w:r>
              <w:rPr>
                <w:kern w:val="0"/>
                <w:sz w:val="28"/>
                <w:szCs w:val="28"/>
              </w:rPr>
              <w:t>4</w:t>
            </w:r>
          </w:p>
          <w:p>
            <w:pPr>
              <w:spacing w:line="500" w:lineRule="exact"/>
              <w:jc w:val="center"/>
              <w:rPr>
                <w:kern w:val="0"/>
                <w:sz w:val="28"/>
                <w:szCs w:val="28"/>
              </w:rPr>
            </w:pPr>
          </w:p>
        </w:tc>
        <w:tc>
          <w:tcPr>
            <w:tcW w:w="850" w:type="dxa"/>
            <w:vMerge w:val="restart"/>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rFonts w:hint="eastAsia"/>
                <w:kern w:val="0"/>
                <w:sz w:val="28"/>
                <w:szCs w:val="28"/>
              </w:rPr>
              <w:t xml:space="preserve">(1)开工报告、工程技术要求、技术交流、图纸会审纪要    </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kern w:val="0"/>
                <w:sz w:val="28"/>
                <w:szCs w:val="28"/>
              </w:rPr>
              <w:t>(</w:t>
            </w:r>
            <w:r>
              <w:rPr>
                <w:rFonts w:hint="eastAsia"/>
                <w:kern w:val="0"/>
                <w:sz w:val="28"/>
                <w:szCs w:val="28"/>
              </w:rPr>
              <w:t>2)</w:t>
            </w:r>
            <w:r>
              <w:rPr>
                <w:kern w:val="0"/>
                <w:sz w:val="28"/>
                <w:szCs w:val="28"/>
              </w:rPr>
              <w:t>施工</w:t>
            </w:r>
            <w:r>
              <w:rPr>
                <w:rFonts w:hint="eastAsia"/>
                <w:kern w:val="0"/>
                <w:sz w:val="28"/>
                <w:szCs w:val="28"/>
              </w:rPr>
              <w:t>组织</w:t>
            </w:r>
            <w:r>
              <w:rPr>
                <w:kern w:val="0"/>
                <w:sz w:val="28"/>
                <w:szCs w:val="28"/>
              </w:rPr>
              <w:t>设计、</w:t>
            </w:r>
            <w:r>
              <w:rPr>
                <w:rFonts w:hint="eastAsia"/>
                <w:kern w:val="0"/>
                <w:sz w:val="28"/>
                <w:szCs w:val="28"/>
              </w:rPr>
              <w:t>施工</w:t>
            </w:r>
            <w:r>
              <w:rPr>
                <w:kern w:val="0"/>
                <w:sz w:val="28"/>
                <w:szCs w:val="28"/>
              </w:rPr>
              <w:t>方案、</w:t>
            </w:r>
            <w:r>
              <w:rPr>
                <w:rFonts w:hint="eastAsia"/>
                <w:kern w:val="0"/>
                <w:sz w:val="28"/>
                <w:szCs w:val="28"/>
              </w:rPr>
              <w:t>施工</w:t>
            </w:r>
            <w:r>
              <w:rPr>
                <w:kern w:val="0"/>
                <w:sz w:val="28"/>
                <w:szCs w:val="28"/>
              </w:rPr>
              <w:t>计划、</w:t>
            </w:r>
            <w:r>
              <w:rPr>
                <w:rFonts w:hint="eastAsia"/>
                <w:kern w:val="0"/>
                <w:sz w:val="28"/>
                <w:szCs w:val="28"/>
              </w:rPr>
              <w:t>施工技术及安全措施</w:t>
            </w:r>
            <w:r>
              <w:rPr>
                <w:kern w:val="0"/>
                <w:sz w:val="28"/>
                <w:szCs w:val="28"/>
              </w:rPr>
              <w:t>、</w:t>
            </w:r>
            <w:r>
              <w:rPr>
                <w:rFonts w:hint="eastAsia"/>
                <w:kern w:val="0"/>
                <w:sz w:val="28"/>
                <w:szCs w:val="28"/>
              </w:rPr>
              <w:t>施工</w:t>
            </w:r>
            <w:r>
              <w:rPr>
                <w:kern w:val="0"/>
                <w:sz w:val="28"/>
                <w:szCs w:val="28"/>
              </w:rPr>
              <w:t>工艺等</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kern w:val="0"/>
                <w:sz w:val="28"/>
                <w:szCs w:val="28"/>
              </w:rPr>
              <w:t>(</w:t>
            </w:r>
            <w:r>
              <w:rPr>
                <w:rFonts w:hint="eastAsia"/>
                <w:kern w:val="0"/>
                <w:sz w:val="28"/>
                <w:szCs w:val="28"/>
              </w:rPr>
              <w:t>3</w:t>
            </w:r>
            <w:r>
              <w:rPr>
                <w:kern w:val="0"/>
                <w:sz w:val="28"/>
                <w:szCs w:val="28"/>
              </w:rPr>
              <w:t>)原材料及构件出厂合格证、试验报告</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kern w:val="0"/>
                <w:sz w:val="28"/>
                <w:szCs w:val="28"/>
              </w:rPr>
              <w:t>(</w:t>
            </w:r>
            <w:r>
              <w:rPr>
                <w:rFonts w:hint="eastAsia"/>
                <w:kern w:val="0"/>
                <w:sz w:val="28"/>
                <w:szCs w:val="28"/>
              </w:rPr>
              <w:t>4</w:t>
            </w:r>
            <w:r>
              <w:rPr>
                <w:kern w:val="0"/>
                <w:sz w:val="28"/>
                <w:szCs w:val="28"/>
              </w:rPr>
              <w:t>)建筑材料实验报告</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tcBorders>
              <w:top w:val="single" w:color="auto" w:sz="4" w:space="0"/>
            </w:tcBorders>
            <w:vAlign w:val="center"/>
          </w:tcPr>
          <w:p>
            <w:pPr>
              <w:widowControl/>
              <w:spacing w:line="500" w:lineRule="exact"/>
              <w:jc w:val="left"/>
              <w:rPr>
                <w:kern w:val="0"/>
                <w:sz w:val="28"/>
                <w:szCs w:val="28"/>
              </w:rPr>
            </w:pPr>
            <w:r>
              <w:rPr>
                <w:kern w:val="0"/>
                <w:sz w:val="28"/>
                <w:szCs w:val="28"/>
              </w:rPr>
              <w:t>(</w:t>
            </w:r>
            <w:r>
              <w:rPr>
                <w:rFonts w:hint="eastAsia"/>
                <w:kern w:val="0"/>
                <w:sz w:val="28"/>
                <w:szCs w:val="28"/>
              </w:rPr>
              <w:t>5</w:t>
            </w:r>
            <w:r>
              <w:rPr>
                <w:kern w:val="0"/>
                <w:sz w:val="28"/>
                <w:szCs w:val="28"/>
              </w:rPr>
              <w:t>)设计变更、工程更改洽商、材料仿用核定审批</w:t>
            </w:r>
          </w:p>
        </w:tc>
        <w:tc>
          <w:tcPr>
            <w:tcW w:w="1134" w:type="dxa"/>
            <w:vMerge w:val="continue"/>
            <w:tcBorders>
              <w:top w:val="single" w:color="auto" w:sz="4" w:space="0"/>
            </w:tcBorders>
          </w:tcPr>
          <w:p>
            <w:pPr>
              <w:spacing w:line="500" w:lineRule="exact"/>
              <w:jc w:val="center"/>
              <w:rPr>
                <w:kern w:val="0"/>
                <w:sz w:val="28"/>
                <w:szCs w:val="28"/>
              </w:rPr>
            </w:pPr>
          </w:p>
        </w:tc>
        <w:tc>
          <w:tcPr>
            <w:tcW w:w="850" w:type="dxa"/>
            <w:vMerge w:val="continue"/>
            <w:tcBorders>
              <w:top w:val="single" w:color="auto" w:sz="4" w:space="0"/>
            </w:tcBorders>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kern w:val="0"/>
                <w:sz w:val="28"/>
                <w:szCs w:val="28"/>
              </w:rPr>
              <w:t>(</w:t>
            </w:r>
            <w:r>
              <w:rPr>
                <w:rFonts w:hint="eastAsia"/>
                <w:kern w:val="0"/>
                <w:sz w:val="28"/>
                <w:szCs w:val="28"/>
              </w:rPr>
              <w:t>6</w:t>
            </w:r>
            <w:r>
              <w:rPr>
                <w:kern w:val="0"/>
                <w:sz w:val="28"/>
                <w:szCs w:val="28"/>
              </w:rPr>
              <w:t>)土建施工定位、测量、复核记录，地质勘探</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kern w:val="0"/>
                <w:sz w:val="28"/>
                <w:szCs w:val="28"/>
              </w:rPr>
              <w:t>(</w:t>
            </w:r>
            <w:r>
              <w:rPr>
                <w:rFonts w:hint="eastAsia"/>
                <w:kern w:val="0"/>
                <w:sz w:val="28"/>
                <w:szCs w:val="28"/>
              </w:rPr>
              <w:t>7</w:t>
            </w:r>
            <w:r>
              <w:rPr>
                <w:kern w:val="0"/>
                <w:sz w:val="28"/>
                <w:szCs w:val="28"/>
              </w:rPr>
              <w:t>)土、岩试验报告，基础处理、基础工程施工图</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kern w:val="0"/>
                <w:sz w:val="28"/>
                <w:szCs w:val="28"/>
              </w:rPr>
              <w:t>(</w:t>
            </w:r>
            <w:r>
              <w:rPr>
                <w:rFonts w:hint="eastAsia"/>
                <w:kern w:val="0"/>
                <w:sz w:val="28"/>
                <w:szCs w:val="28"/>
              </w:rPr>
              <w:t>8</w:t>
            </w:r>
            <w:r>
              <w:rPr>
                <w:kern w:val="0"/>
                <w:sz w:val="28"/>
                <w:szCs w:val="28"/>
              </w:rPr>
              <w:t>)隐蔽工程验收记录</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kern w:val="0"/>
                <w:sz w:val="28"/>
                <w:szCs w:val="28"/>
              </w:rPr>
              <w:t>(</w:t>
            </w:r>
            <w:r>
              <w:rPr>
                <w:rFonts w:hint="eastAsia"/>
                <w:kern w:val="0"/>
                <w:sz w:val="28"/>
                <w:szCs w:val="28"/>
              </w:rPr>
              <w:t>9</w:t>
            </w:r>
            <w:r>
              <w:rPr>
                <w:kern w:val="0"/>
                <w:sz w:val="28"/>
                <w:szCs w:val="28"/>
              </w:rPr>
              <w:t>)施工日记、大事记</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kern w:val="0"/>
                <w:sz w:val="28"/>
                <w:szCs w:val="28"/>
              </w:rPr>
              <w:t>(</w:t>
            </w:r>
            <w:r>
              <w:rPr>
                <w:rFonts w:hint="eastAsia"/>
                <w:kern w:val="0"/>
                <w:sz w:val="28"/>
                <w:szCs w:val="28"/>
              </w:rPr>
              <w:t>10</w:t>
            </w:r>
            <w:r>
              <w:rPr>
                <w:kern w:val="0"/>
                <w:sz w:val="28"/>
                <w:szCs w:val="28"/>
              </w:rPr>
              <w:t>)</w:t>
            </w:r>
            <w:r>
              <w:rPr>
                <w:rFonts w:hint="eastAsia"/>
                <w:kern w:val="0"/>
                <w:sz w:val="28"/>
                <w:szCs w:val="28"/>
              </w:rPr>
              <w:t>工程记录及测试、沉陷、位移</w:t>
            </w:r>
            <w:r>
              <w:rPr>
                <w:kern w:val="0"/>
                <w:sz w:val="28"/>
                <w:szCs w:val="28"/>
              </w:rPr>
              <w:t>、变形观测记录、事故处理报告</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rFonts w:hint="eastAsia"/>
                <w:kern w:val="0"/>
                <w:sz w:val="28"/>
                <w:szCs w:val="28"/>
              </w:rPr>
              <w:t>(11)分项、分单位工程抽量检查、评定</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rFonts w:hint="eastAsia"/>
                <w:kern w:val="0"/>
                <w:sz w:val="28"/>
                <w:szCs w:val="28"/>
              </w:rPr>
              <w:t>(12)交工验收记录证明</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kern w:val="0"/>
                <w:sz w:val="28"/>
                <w:szCs w:val="28"/>
              </w:rPr>
              <w:t>(</w:t>
            </w:r>
            <w:r>
              <w:rPr>
                <w:rFonts w:hint="eastAsia"/>
                <w:kern w:val="0"/>
                <w:sz w:val="28"/>
                <w:szCs w:val="28"/>
              </w:rPr>
              <w:t>13</w:t>
            </w:r>
            <w:r>
              <w:rPr>
                <w:kern w:val="0"/>
                <w:sz w:val="28"/>
                <w:szCs w:val="28"/>
              </w:rPr>
              <w:t>)技术核定通知单</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500" w:lineRule="exact"/>
              <w:jc w:val="left"/>
              <w:rPr>
                <w:kern w:val="0"/>
                <w:sz w:val="28"/>
                <w:szCs w:val="28"/>
              </w:rPr>
            </w:pPr>
            <w:r>
              <w:rPr>
                <w:kern w:val="0"/>
                <w:sz w:val="28"/>
                <w:szCs w:val="28"/>
              </w:rPr>
              <w:t>(</w:t>
            </w:r>
            <w:r>
              <w:rPr>
                <w:rFonts w:hint="eastAsia"/>
                <w:kern w:val="0"/>
                <w:sz w:val="28"/>
                <w:szCs w:val="28"/>
              </w:rPr>
              <w:t>14</w:t>
            </w:r>
            <w:r>
              <w:rPr>
                <w:kern w:val="0"/>
                <w:sz w:val="28"/>
                <w:szCs w:val="28"/>
              </w:rPr>
              <w:t>)竣工报告、验收报告</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restart"/>
            <w:vAlign w:val="center"/>
          </w:tcPr>
          <w:p>
            <w:pPr>
              <w:spacing w:line="500" w:lineRule="exact"/>
              <w:jc w:val="center"/>
              <w:rPr>
                <w:rFonts w:hint="default" w:eastAsia="宋体"/>
                <w:kern w:val="0"/>
                <w:sz w:val="28"/>
                <w:szCs w:val="28"/>
                <w:lang w:val="en-US" w:eastAsia="zh-CN"/>
              </w:rPr>
            </w:pPr>
            <w:r>
              <w:rPr>
                <w:rFonts w:hint="eastAsia"/>
                <w:kern w:val="0"/>
                <w:sz w:val="28"/>
                <w:szCs w:val="28"/>
                <w:lang w:val="en-US" w:eastAsia="zh-CN"/>
              </w:rPr>
              <w:t>18</w:t>
            </w:r>
          </w:p>
        </w:tc>
        <w:tc>
          <w:tcPr>
            <w:tcW w:w="6309" w:type="dxa"/>
          </w:tcPr>
          <w:p>
            <w:pPr>
              <w:spacing w:line="500" w:lineRule="exact"/>
              <w:rPr>
                <w:b/>
                <w:kern w:val="0"/>
                <w:sz w:val="28"/>
                <w:szCs w:val="28"/>
              </w:rPr>
            </w:pPr>
            <w:r>
              <w:rPr>
                <w:rFonts w:hint="eastAsia"/>
                <w:b/>
                <w:kern w:val="0"/>
                <w:sz w:val="28"/>
                <w:szCs w:val="28"/>
              </w:rPr>
              <w:t>设备及管线安装施工文件</w:t>
            </w:r>
          </w:p>
        </w:tc>
        <w:tc>
          <w:tcPr>
            <w:tcW w:w="1134" w:type="dxa"/>
            <w:vMerge w:val="restart"/>
            <w:vAlign w:val="center"/>
          </w:tcPr>
          <w:p>
            <w:pPr>
              <w:spacing w:line="500" w:lineRule="exact"/>
              <w:jc w:val="center"/>
              <w:rPr>
                <w:kern w:val="0"/>
                <w:sz w:val="28"/>
                <w:szCs w:val="28"/>
              </w:rPr>
            </w:pPr>
            <w:r>
              <w:rPr>
                <w:rFonts w:hint="eastAsia"/>
                <w:kern w:val="0"/>
                <w:sz w:val="28"/>
                <w:szCs w:val="28"/>
              </w:rPr>
              <w:t>JJ12-</w:t>
            </w:r>
            <w:r>
              <w:rPr>
                <w:kern w:val="0"/>
                <w:sz w:val="28"/>
                <w:szCs w:val="28"/>
              </w:rPr>
              <w:t>4</w:t>
            </w:r>
          </w:p>
        </w:tc>
        <w:tc>
          <w:tcPr>
            <w:tcW w:w="850" w:type="dxa"/>
            <w:vMerge w:val="restart"/>
            <w:vAlign w:val="center"/>
          </w:tcPr>
          <w:p>
            <w:pPr>
              <w:spacing w:line="500" w:lineRule="exact"/>
              <w:jc w:val="center"/>
              <w:rPr>
                <w:kern w:val="0"/>
                <w:sz w:val="28"/>
                <w:szCs w:val="28"/>
              </w:rPr>
            </w:pPr>
            <w:r>
              <w:rPr>
                <w:rFonts w:hint="eastAsia"/>
                <w:kern w:val="0"/>
                <w:sz w:val="28"/>
                <w:szCs w:val="28"/>
              </w:rPr>
              <w:t>长期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（1）开工报告、工程技术要求、技术交底、图纸会审纪要</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（2）设计变更、工程更改洽商单、材料、零部件、设备代用审批</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（3）焊接试验记录、报告、施工检验、探伤记录</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（4）隐蔽工程检查验收记录</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（5）强度、密闭性试验报告</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（6）设备调试记录</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（7）施工安装记录、安装质量检查、评定、事故处理报告</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（8）系统调试、试验记录</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（9）管线清洗、通水、消毒记录</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（10）管线标高位置、坡度测量记录</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（11）中间交工验收记录证明，工程质量评定</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rPr>
                <w:kern w:val="0"/>
                <w:sz w:val="28"/>
                <w:szCs w:val="28"/>
              </w:rPr>
            </w:pPr>
          </w:p>
        </w:tc>
        <w:tc>
          <w:tcPr>
            <w:tcW w:w="6309" w:type="dxa"/>
          </w:tcPr>
          <w:p>
            <w:pPr>
              <w:spacing w:line="500" w:lineRule="exact"/>
              <w:rPr>
                <w:kern w:val="0"/>
                <w:sz w:val="28"/>
                <w:szCs w:val="28"/>
              </w:rPr>
            </w:pPr>
            <w:r>
              <w:rPr>
                <w:rFonts w:hint="eastAsia"/>
                <w:kern w:val="0"/>
                <w:sz w:val="28"/>
                <w:szCs w:val="28"/>
              </w:rPr>
              <w:t>（12）竣工报告、竣工验收报告</w:t>
            </w:r>
          </w:p>
        </w:tc>
        <w:tc>
          <w:tcPr>
            <w:tcW w:w="1134" w:type="dxa"/>
            <w:vMerge w:val="continue"/>
          </w:tcPr>
          <w:p>
            <w:pPr>
              <w:spacing w:line="500" w:lineRule="exact"/>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restart"/>
            <w:vAlign w:val="center"/>
          </w:tcPr>
          <w:p>
            <w:pPr>
              <w:spacing w:line="500" w:lineRule="exact"/>
              <w:jc w:val="center"/>
              <w:rPr>
                <w:rFonts w:hint="default" w:eastAsia="宋体"/>
                <w:kern w:val="0"/>
                <w:sz w:val="28"/>
                <w:szCs w:val="28"/>
                <w:lang w:val="en-US" w:eastAsia="zh-CN"/>
              </w:rPr>
            </w:pPr>
            <w:r>
              <w:rPr>
                <w:rFonts w:hint="eastAsia"/>
                <w:kern w:val="0"/>
                <w:sz w:val="28"/>
                <w:szCs w:val="28"/>
                <w:lang w:val="en-US" w:eastAsia="zh-CN"/>
              </w:rPr>
              <w:t>19</w:t>
            </w:r>
          </w:p>
        </w:tc>
        <w:tc>
          <w:tcPr>
            <w:tcW w:w="6309" w:type="dxa"/>
          </w:tcPr>
          <w:p>
            <w:pPr>
              <w:spacing w:line="500" w:lineRule="exact"/>
              <w:rPr>
                <w:b/>
                <w:kern w:val="0"/>
                <w:sz w:val="28"/>
                <w:szCs w:val="28"/>
              </w:rPr>
            </w:pPr>
            <w:r>
              <w:rPr>
                <w:rFonts w:hint="eastAsia"/>
                <w:b/>
                <w:kern w:val="0"/>
                <w:sz w:val="28"/>
                <w:szCs w:val="28"/>
              </w:rPr>
              <w:t>电气、仪表安装施工文件</w:t>
            </w:r>
          </w:p>
        </w:tc>
        <w:tc>
          <w:tcPr>
            <w:tcW w:w="1134" w:type="dxa"/>
            <w:vMerge w:val="restart"/>
            <w:vAlign w:val="center"/>
          </w:tcPr>
          <w:p>
            <w:pPr>
              <w:spacing w:line="500" w:lineRule="exact"/>
              <w:jc w:val="center"/>
              <w:rPr>
                <w:kern w:val="0"/>
                <w:sz w:val="28"/>
                <w:szCs w:val="28"/>
              </w:rPr>
            </w:pPr>
            <w:r>
              <w:rPr>
                <w:rFonts w:hint="eastAsia"/>
                <w:kern w:val="0"/>
                <w:sz w:val="28"/>
                <w:szCs w:val="28"/>
              </w:rPr>
              <w:t>JJ12-</w:t>
            </w:r>
            <w:r>
              <w:rPr>
                <w:kern w:val="0"/>
                <w:sz w:val="28"/>
                <w:szCs w:val="28"/>
              </w:rPr>
              <w:t>4</w:t>
            </w:r>
          </w:p>
        </w:tc>
        <w:tc>
          <w:tcPr>
            <w:tcW w:w="850" w:type="dxa"/>
            <w:vMerge w:val="restart"/>
            <w:vAlign w:val="center"/>
          </w:tcPr>
          <w:p>
            <w:pPr>
              <w:spacing w:line="500" w:lineRule="exact"/>
              <w:rPr>
                <w:kern w:val="0"/>
                <w:sz w:val="28"/>
                <w:szCs w:val="28"/>
              </w:rPr>
            </w:pPr>
            <w:r>
              <w:rPr>
                <w:kern w:val="0"/>
                <w:sz w:val="28"/>
                <w:szCs w:val="28"/>
              </w:rPr>
              <w:t>长期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（1）开工报告、工程技术要求、技术交底、图纸会审</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（2）设计变更、工程更改洽商单、材料、零部件、设备代用审批</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（3）调试、整定记录</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（4）性能测试和校核</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（5）施工安装记录，质量检查评定，事故处理报告</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（6）操作、联动试验</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（7）电气装置交接记录</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（8）中间交工验收记录、工程质量评定</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tcPr>
          <w:p>
            <w:pPr>
              <w:spacing w:line="500" w:lineRule="exact"/>
              <w:rPr>
                <w:kern w:val="0"/>
                <w:sz w:val="28"/>
                <w:szCs w:val="28"/>
              </w:rPr>
            </w:pPr>
            <w:r>
              <w:rPr>
                <w:rFonts w:hint="eastAsia"/>
                <w:kern w:val="0"/>
                <w:sz w:val="28"/>
                <w:szCs w:val="28"/>
              </w:rPr>
              <w:t>（9）竣工报告、竣工验收报告</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restart"/>
            <w:vAlign w:val="center"/>
          </w:tcPr>
          <w:p>
            <w:pPr>
              <w:spacing w:line="500" w:lineRule="exact"/>
              <w:jc w:val="center"/>
              <w:rPr>
                <w:rFonts w:hint="eastAsia" w:eastAsia="宋体"/>
                <w:kern w:val="0"/>
                <w:sz w:val="28"/>
                <w:szCs w:val="28"/>
                <w:lang w:eastAsia="zh-CN"/>
              </w:rPr>
            </w:pPr>
            <w:r>
              <w:rPr>
                <w:kern w:val="0"/>
                <w:sz w:val="28"/>
                <w:szCs w:val="28"/>
              </w:rPr>
              <w:t>2</w:t>
            </w:r>
            <w:r>
              <w:rPr>
                <w:rFonts w:hint="eastAsia"/>
                <w:kern w:val="0"/>
                <w:sz w:val="28"/>
                <w:szCs w:val="28"/>
                <w:lang w:val="en-US" w:eastAsia="zh-CN"/>
              </w:rPr>
              <w:t>0</w:t>
            </w:r>
          </w:p>
        </w:tc>
        <w:tc>
          <w:tcPr>
            <w:tcW w:w="6309" w:type="dxa"/>
          </w:tcPr>
          <w:p>
            <w:pPr>
              <w:spacing w:line="500" w:lineRule="exact"/>
              <w:rPr>
                <w:b/>
                <w:kern w:val="0"/>
                <w:sz w:val="28"/>
                <w:szCs w:val="28"/>
              </w:rPr>
            </w:pPr>
            <w:r>
              <w:rPr>
                <w:rFonts w:hint="eastAsia"/>
                <w:b/>
                <w:kern w:val="0"/>
                <w:sz w:val="28"/>
                <w:szCs w:val="28"/>
              </w:rPr>
              <w:t>监理文件</w:t>
            </w:r>
          </w:p>
        </w:tc>
        <w:tc>
          <w:tcPr>
            <w:tcW w:w="1134" w:type="dxa"/>
            <w:vMerge w:val="restart"/>
            <w:vAlign w:val="center"/>
          </w:tcPr>
          <w:p>
            <w:pPr>
              <w:spacing w:line="500" w:lineRule="exact"/>
              <w:jc w:val="center"/>
              <w:rPr>
                <w:kern w:val="0"/>
                <w:sz w:val="28"/>
                <w:szCs w:val="28"/>
              </w:rPr>
            </w:pPr>
          </w:p>
          <w:p>
            <w:pPr>
              <w:spacing w:line="500" w:lineRule="exact"/>
              <w:jc w:val="center"/>
              <w:rPr>
                <w:kern w:val="0"/>
                <w:sz w:val="28"/>
                <w:szCs w:val="28"/>
              </w:rPr>
            </w:pPr>
            <w:r>
              <w:rPr>
                <w:rFonts w:hint="eastAsia"/>
                <w:kern w:val="0"/>
                <w:sz w:val="28"/>
                <w:szCs w:val="28"/>
              </w:rPr>
              <w:t>JJ12-</w:t>
            </w:r>
            <w:r>
              <w:rPr>
                <w:kern w:val="0"/>
                <w:sz w:val="28"/>
                <w:szCs w:val="28"/>
              </w:rPr>
              <w:t>5</w:t>
            </w:r>
          </w:p>
          <w:p>
            <w:pPr>
              <w:spacing w:line="500" w:lineRule="exact"/>
              <w:jc w:val="center"/>
              <w:rPr>
                <w:kern w:val="0"/>
                <w:sz w:val="28"/>
                <w:szCs w:val="28"/>
              </w:rPr>
            </w:pPr>
          </w:p>
        </w:tc>
        <w:tc>
          <w:tcPr>
            <w:tcW w:w="850" w:type="dxa"/>
            <w:vMerge w:val="restart"/>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rPr>
                <w:kern w:val="0"/>
                <w:sz w:val="28"/>
                <w:szCs w:val="28"/>
              </w:rPr>
            </w:pPr>
          </w:p>
        </w:tc>
        <w:tc>
          <w:tcPr>
            <w:tcW w:w="6309" w:type="dxa"/>
            <w:vAlign w:val="center"/>
          </w:tcPr>
          <w:p>
            <w:pPr>
              <w:widowControl/>
              <w:spacing w:line="500" w:lineRule="exact"/>
              <w:jc w:val="left"/>
              <w:rPr>
                <w:kern w:val="0"/>
                <w:sz w:val="28"/>
                <w:szCs w:val="28"/>
              </w:rPr>
            </w:pPr>
            <w:r>
              <w:rPr>
                <w:rFonts w:hint="eastAsia"/>
                <w:kern w:val="0"/>
                <w:sz w:val="28"/>
                <w:szCs w:val="28"/>
              </w:rPr>
              <w:t>（1）监理报监申请表、</w:t>
            </w:r>
            <w:r>
              <w:rPr>
                <w:kern w:val="0"/>
                <w:sz w:val="28"/>
                <w:szCs w:val="28"/>
              </w:rPr>
              <w:t>监理合同、协议</w:t>
            </w:r>
            <w:r>
              <w:rPr>
                <w:rFonts w:hint="eastAsia"/>
                <w:kern w:val="0"/>
                <w:sz w:val="28"/>
                <w:szCs w:val="28"/>
              </w:rPr>
              <w:t>、委托书</w:t>
            </w:r>
          </w:p>
        </w:tc>
        <w:tc>
          <w:tcPr>
            <w:tcW w:w="1134" w:type="dxa"/>
            <w:vMerge w:val="continue"/>
          </w:tcPr>
          <w:p>
            <w:pPr>
              <w:spacing w:line="500" w:lineRule="exact"/>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vAlign w:val="center"/>
          </w:tcPr>
          <w:p>
            <w:pPr>
              <w:widowControl/>
              <w:spacing w:line="500" w:lineRule="exact"/>
              <w:jc w:val="left"/>
              <w:rPr>
                <w:kern w:val="0"/>
                <w:sz w:val="28"/>
                <w:szCs w:val="28"/>
              </w:rPr>
            </w:pPr>
            <w:r>
              <w:rPr>
                <w:rFonts w:hint="eastAsia"/>
                <w:kern w:val="0"/>
                <w:sz w:val="28"/>
                <w:szCs w:val="28"/>
              </w:rPr>
              <w:t>（2）监理许可证、监理规划、监理实施细则、监理月报等</w:t>
            </w:r>
          </w:p>
        </w:tc>
        <w:tc>
          <w:tcPr>
            <w:tcW w:w="1134" w:type="dxa"/>
            <w:vMerge w:val="continue"/>
          </w:tcPr>
          <w:p>
            <w:pPr>
              <w:spacing w:line="500" w:lineRule="exact"/>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rPr>
                <w:kern w:val="0"/>
                <w:sz w:val="28"/>
                <w:szCs w:val="28"/>
              </w:rPr>
            </w:pPr>
          </w:p>
        </w:tc>
        <w:tc>
          <w:tcPr>
            <w:tcW w:w="6309" w:type="dxa"/>
            <w:vAlign w:val="center"/>
          </w:tcPr>
          <w:p>
            <w:pPr>
              <w:widowControl/>
              <w:spacing w:line="500" w:lineRule="exact"/>
              <w:jc w:val="left"/>
              <w:rPr>
                <w:kern w:val="0"/>
                <w:sz w:val="28"/>
                <w:szCs w:val="28"/>
              </w:rPr>
            </w:pPr>
            <w:r>
              <w:rPr>
                <w:rFonts w:hint="eastAsia"/>
                <w:kern w:val="0"/>
                <w:sz w:val="28"/>
                <w:szCs w:val="28"/>
              </w:rPr>
              <w:t>（3）工程质量监督申报书、</w:t>
            </w:r>
            <w:r>
              <w:rPr>
                <w:kern w:val="0"/>
                <w:sz w:val="28"/>
                <w:szCs w:val="28"/>
              </w:rPr>
              <w:t>评估报告</w:t>
            </w:r>
            <w:r>
              <w:rPr>
                <w:rFonts w:hint="eastAsia"/>
                <w:kern w:val="0"/>
                <w:sz w:val="28"/>
                <w:szCs w:val="28"/>
              </w:rPr>
              <w:t>、</w:t>
            </w:r>
            <w:r>
              <w:rPr>
                <w:kern w:val="0"/>
                <w:sz w:val="28"/>
                <w:szCs w:val="28"/>
              </w:rPr>
              <w:t>监理</w:t>
            </w:r>
            <w:r>
              <w:rPr>
                <w:rFonts w:hint="eastAsia"/>
                <w:kern w:val="0"/>
                <w:sz w:val="28"/>
                <w:szCs w:val="28"/>
              </w:rPr>
              <w:t>工作</w:t>
            </w:r>
            <w:r>
              <w:rPr>
                <w:kern w:val="0"/>
                <w:sz w:val="28"/>
                <w:szCs w:val="28"/>
              </w:rPr>
              <w:t>总结</w:t>
            </w:r>
            <w:r>
              <w:rPr>
                <w:rFonts w:hint="eastAsia"/>
                <w:kern w:val="0"/>
                <w:sz w:val="28"/>
                <w:szCs w:val="28"/>
              </w:rPr>
              <w:t>、工程照片等</w:t>
            </w:r>
          </w:p>
        </w:tc>
        <w:tc>
          <w:tcPr>
            <w:tcW w:w="1134" w:type="dxa"/>
            <w:vMerge w:val="continue"/>
          </w:tcPr>
          <w:p>
            <w:pPr>
              <w:spacing w:line="500" w:lineRule="exact"/>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restart"/>
            <w:vAlign w:val="center"/>
          </w:tcPr>
          <w:p>
            <w:pPr>
              <w:spacing w:line="500" w:lineRule="exact"/>
              <w:jc w:val="center"/>
              <w:rPr>
                <w:rFonts w:hint="eastAsia" w:eastAsia="宋体"/>
                <w:kern w:val="0"/>
                <w:sz w:val="28"/>
                <w:szCs w:val="28"/>
                <w:lang w:eastAsia="zh-CN"/>
              </w:rPr>
            </w:pPr>
            <w:r>
              <w:rPr>
                <w:rFonts w:hint="eastAsia"/>
                <w:kern w:val="0"/>
                <w:sz w:val="28"/>
                <w:szCs w:val="28"/>
              </w:rPr>
              <w:t>2</w:t>
            </w:r>
            <w:r>
              <w:rPr>
                <w:rFonts w:hint="eastAsia"/>
                <w:kern w:val="0"/>
                <w:sz w:val="28"/>
                <w:szCs w:val="28"/>
                <w:lang w:val="en-US" w:eastAsia="zh-CN"/>
              </w:rPr>
              <w:t>0</w:t>
            </w:r>
          </w:p>
        </w:tc>
        <w:tc>
          <w:tcPr>
            <w:tcW w:w="6309" w:type="dxa"/>
          </w:tcPr>
          <w:p>
            <w:pPr>
              <w:spacing w:line="500" w:lineRule="exact"/>
              <w:rPr>
                <w:b/>
                <w:kern w:val="0"/>
                <w:sz w:val="28"/>
                <w:szCs w:val="28"/>
              </w:rPr>
            </w:pPr>
            <w:r>
              <w:rPr>
                <w:rFonts w:hint="eastAsia"/>
                <w:b/>
                <w:kern w:val="0"/>
                <w:sz w:val="28"/>
                <w:szCs w:val="28"/>
              </w:rPr>
              <w:t>竣工验收文件</w:t>
            </w:r>
          </w:p>
        </w:tc>
        <w:tc>
          <w:tcPr>
            <w:tcW w:w="1134" w:type="dxa"/>
            <w:vMerge w:val="restart"/>
            <w:vAlign w:val="center"/>
          </w:tcPr>
          <w:p>
            <w:pPr>
              <w:spacing w:line="500" w:lineRule="exact"/>
              <w:jc w:val="center"/>
              <w:rPr>
                <w:kern w:val="0"/>
                <w:sz w:val="28"/>
                <w:szCs w:val="28"/>
              </w:rPr>
            </w:pPr>
          </w:p>
          <w:p>
            <w:pPr>
              <w:spacing w:line="500" w:lineRule="exact"/>
              <w:jc w:val="center"/>
              <w:rPr>
                <w:kern w:val="0"/>
                <w:sz w:val="28"/>
                <w:szCs w:val="28"/>
              </w:rPr>
            </w:pPr>
            <w:r>
              <w:rPr>
                <w:rFonts w:hint="eastAsia"/>
                <w:kern w:val="0"/>
                <w:sz w:val="28"/>
                <w:szCs w:val="28"/>
              </w:rPr>
              <w:t>JJ12-</w:t>
            </w:r>
            <w:r>
              <w:rPr>
                <w:kern w:val="0"/>
                <w:sz w:val="28"/>
                <w:szCs w:val="28"/>
              </w:rPr>
              <w:t>6</w:t>
            </w:r>
          </w:p>
          <w:p>
            <w:pPr>
              <w:spacing w:line="500" w:lineRule="exact"/>
              <w:jc w:val="center"/>
              <w:rPr>
                <w:kern w:val="0"/>
                <w:sz w:val="28"/>
                <w:szCs w:val="28"/>
              </w:rPr>
            </w:pPr>
          </w:p>
        </w:tc>
        <w:tc>
          <w:tcPr>
            <w:tcW w:w="850" w:type="dxa"/>
            <w:vMerge w:val="restart"/>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jc w:val="center"/>
              <w:rPr>
                <w:kern w:val="0"/>
                <w:sz w:val="28"/>
                <w:szCs w:val="28"/>
              </w:rPr>
            </w:pPr>
          </w:p>
        </w:tc>
        <w:tc>
          <w:tcPr>
            <w:tcW w:w="6309" w:type="dxa"/>
            <w:vAlign w:val="center"/>
          </w:tcPr>
          <w:p>
            <w:pPr>
              <w:widowControl/>
              <w:spacing w:line="300" w:lineRule="auto"/>
              <w:jc w:val="left"/>
              <w:rPr>
                <w:kern w:val="0"/>
                <w:sz w:val="28"/>
                <w:szCs w:val="28"/>
              </w:rPr>
            </w:pPr>
            <w:r>
              <w:rPr>
                <w:rFonts w:hint="eastAsia"/>
                <w:kern w:val="0"/>
                <w:sz w:val="28"/>
                <w:szCs w:val="28"/>
              </w:rPr>
              <w:t>（1）</w:t>
            </w:r>
            <w:r>
              <w:rPr>
                <w:kern w:val="0"/>
                <w:sz w:val="28"/>
                <w:szCs w:val="28"/>
              </w:rPr>
              <w:t>竣工验收报告</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300" w:lineRule="auto"/>
              <w:jc w:val="left"/>
              <w:rPr>
                <w:kern w:val="0"/>
                <w:sz w:val="28"/>
                <w:szCs w:val="28"/>
              </w:rPr>
            </w:pPr>
            <w:r>
              <w:rPr>
                <w:rFonts w:hint="eastAsia"/>
                <w:kern w:val="0"/>
                <w:sz w:val="28"/>
                <w:szCs w:val="28"/>
              </w:rPr>
              <w:t>（2）</w:t>
            </w:r>
            <w:r>
              <w:rPr>
                <w:kern w:val="0"/>
                <w:sz w:val="28"/>
                <w:szCs w:val="28"/>
              </w:rPr>
              <w:t>全部竣工图纸</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300" w:lineRule="auto"/>
              <w:jc w:val="left"/>
              <w:rPr>
                <w:kern w:val="0"/>
                <w:sz w:val="28"/>
                <w:szCs w:val="28"/>
              </w:rPr>
            </w:pPr>
            <w:r>
              <w:rPr>
                <w:rFonts w:hint="eastAsia"/>
                <w:kern w:val="0"/>
                <w:sz w:val="28"/>
                <w:szCs w:val="28"/>
              </w:rPr>
              <w:t>（3）</w:t>
            </w:r>
            <w:r>
              <w:rPr>
                <w:kern w:val="0"/>
                <w:sz w:val="28"/>
                <w:szCs w:val="28"/>
              </w:rPr>
              <w:t>质量评审材料</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spacing w:line="300" w:lineRule="auto"/>
              <w:jc w:val="left"/>
              <w:rPr>
                <w:kern w:val="0"/>
                <w:sz w:val="28"/>
                <w:szCs w:val="28"/>
              </w:rPr>
            </w:pPr>
            <w:r>
              <w:rPr>
                <w:rFonts w:hint="eastAsia"/>
                <w:kern w:val="0"/>
                <w:sz w:val="28"/>
                <w:szCs w:val="28"/>
              </w:rPr>
              <w:t>（4）</w:t>
            </w:r>
            <w:r>
              <w:rPr>
                <w:kern w:val="0"/>
                <w:sz w:val="28"/>
                <w:szCs w:val="28"/>
              </w:rPr>
              <w:t>竣工验收会议决议文件</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restart"/>
            <w:vAlign w:val="center"/>
          </w:tcPr>
          <w:p>
            <w:pPr>
              <w:spacing w:line="500" w:lineRule="exact"/>
              <w:jc w:val="center"/>
              <w:rPr>
                <w:rFonts w:hint="eastAsia" w:eastAsia="宋体"/>
                <w:kern w:val="0"/>
                <w:sz w:val="28"/>
                <w:szCs w:val="28"/>
                <w:lang w:val="en-US" w:eastAsia="zh-CN"/>
              </w:rPr>
            </w:pPr>
            <w:r>
              <w:rPr>
                <w:rFonts w:hint="eastAsia"/>
                <w:kern w:val="0"/>
                <w:sz w:val="28"/>
                <w:szCs w:val="28"/>
              </w:rPr>
              <w:t>2</w:t>
            </w:r>
            <w:r>
              <w:rPr>
                <w:rFonts w:hint="eastAsia"/>
                <w:kern w:val="0"/>
                <w:sz w:val="28"/>
                <w:szCs w:val="28"/>
                <w:lang w:val="en-US" w:eastAsia="zh-CN"/>
              </w:rPr>
              <w:t>2</w:t>
            </w:r>
          </w:p>
        </w:tc>
        <w:tc>
          <w:tcPr>
            <w:tcW w:w="6309" w:type="dxa"/>
            <w:tcBorders>
              <w:top w:val="single" w:color="auto" w:sz="4" w:space="0"/>
              <w:left w:val="single" w:color="auto" w:sz="4" w:space="0"/>
              <w:bottom w:val="single" w:color="auto" w:sz="4" w:space="0"/>
              <w:right w:val="single" w:color="auto" w:sz="4" w:space="0"/>
            </w:tcBorders>
            <w:vAlign w:val="center"/>
          </w:tcPr>
          <w:p>
            <w:pPr>
              <w:spacing w:line="500" w:lineRule="exact"/>
              <w:rPr>
                <w:b/>
                <w:kern w:val="0"/>
                <w:sz w:val="28"/>
                <w:szCs w:val="28"/>
              </w:rPr>
            </w:pPr>
            <w:r>
              <w:rPr>
                <w:rFonts w:hint="eastAsia"/>
                <w:b/>
                <w:kern w:val="0"/>
                <w:sz w:val="28"/>
                <w:szCs w:val="28"/>
              </w:rPr>
              <w:t>基建财务及器材管理</w:t>
            </w:r>
          </w:p>
        </w:tc>
        <w:tc>
          <w:tcPr>
            <w:tcW w:w="1134" w:type="dxa"/>
            <w:vMerge w:val="restart"/>
            <w:vAlign w:val="center"/>
          </w:tcPr>
          <w:p>
            <w:pPr>
              <w:spacing w:line="500" w:lineRule="exact"/>
              <w:jc w:val="center"/>
              <w:rPr>
                <w:kern w:val="0"/>
                <w:sz w:val="28"/>
                <w:szCs w:val="28"/>
              </w:rPr>
            </w:pPr>
          </w:p>
          <w:p>
            <w:pPr>
              <w:spacing w:line="500" w:lineRule="exact"/>
              <w:jc w:val="center"/>
              <w:rPr>
                <w:kern w:val="0"/>
                <w:sz w:val="28"/>
                <w:szCs w:val="28"/>
              </w:rPr>
            </w:pPr>
            <w:r>
              <w:rPr>
                <w:rFonts w:hint="eastAsia"/>
                <w:kern w:val="0"/>
                <w:sz w:val="28"/>
                <w:szCs w:val="28"/>
              </w:rPr>
              <w:t>JJ12-</w:t>
            </w:r>
            <w:r>
              <w:rPr>
                <w:kern w:val="0"/>
                <w:sz w:val="28"/>
                <w:szCs w:val="28"/>
              </w:rPr>
              <w:t>7</w:t>
            </w:r>
          </w:p>
          <w:p>
            <w:pPr>
              <w:spacing w:line="500" w:lineRule="exact"/>
              <w:jc w:val="center"/>
              <w:rPr>
                <w:kern w:val="0"/>
                <w:sz w:val="28"/>
                <w:szCs w:val="28"/>
              </w:rPr>
            </w:pPr>
          </w:p>
        </w:tc>
        <w:tc>
          <w:tcPr>
            <w:tcW w:w="850" w:type="dxa"/>
            <w:vMerge w:val="restart"/>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jc w:val="left"/>
              <w:rPr>
                <w:kern w:val="0"/>
                <w:sz w:val="28"/>
                <w:szCs w:val="28"/>
              </w:rPr>
            </w:pPr>
            <w:r>
              <w:rPr>
                <w:rFonts w:hint="eastAsia"/>
                <w:kern w:val="0"/>
                <w:sz w:val="28"/>
                <w:szCs w:val="28"/>
              </w:rPr>
              <w:t xml:space="preserve">（1）财务计划、年度计划  </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jc w:val="left"/>
              <w:rPr>
                <w:kern w:val="0"/>
                <w:sz w:val="28"/>
                <w:szCs w:val="28"/>
              </w:rPr>
            </w:pPr>
            <w:r>
              <w:rPr>
                <w:rFonts w:hint="eastAsia"/>
                <w:kern w:val="0"/>
                <w:sz w:val="28"/>
                <w:szCs w:val="28"/>
              </w:rPr>
              <w:t xml:space="preserve">（2）工程概算、预算、决算 、审计材料 </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jc w:val="left"/>
              <w:rPr>
                <w:kern w:val="0"/>
                <w:sz w:val="28"/>
                <w:szCs w:val="28"/>
              </w:rPr>
            </w:pPr>
            <w:r>
              <w:rPr>
                <w:rFonts w:hint="eastAsia"/>
                <w:kern w:val="0"/>
                <w:sz w:val="28"/>
                <w:szCs w:val="28"/>
              </w:rPr>
              <w:t>（3）工程决算审核材料</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vMerge w:val="continue"/>
          </w:tcPr>
          <w:p>
            <w:pPr>
              <w:spacing w:line="500" w:lineRule="exact"/>
              <w:jc w:val="center"/>
              <w:rPr>
                <w:kern w:val="0"/>
                <w:sz w:val="28"/>
                <w:szCs w:val="28"/>
              </w:rPr>
            </w:pPr>
          </w:p>
        </w:tc>
        <w:tc>
          <w:tcPr>
            <w:tcW w:w="6309" w:type="dxa"/>
            <w:vAlign w:val="center"/>
          </w:tcPr>
          <w:p>
            <w:pPr>
              <w:widowControl/>
              <w:jc w:val="left"/>
              <w:rPr>
                <w:kern w:val="0"/>
                <w:sz w:val="28"/>
                <w:szCs w:val="28"/>
              </w:rPr>
            </w:pPr>
            <w:r>
              <w:rPr>
                <w:rFonts w:hint="eastAsia"/>
                <w:kern w:val="0"/>
                <w:sz w:val="28"/>
                <w:szCs w:val="28"/>
              </w:rPr>
              <w:t>（4）主要材料消耗、器材管理</w:t>
            </w:r>
          </w:p>
        </w:tc>
        <w:tc>
          <w:tcPr>
            <w:tcW w:w="1134" w:type="dxa"/>
            <w:vMerge w:val="continue"/>
          </w:tcPr>
          <w:p>
            <w:pPr>
              <w:spacing w:line="500" w:lineRule="exact"/>
              <w:jc w:val="center"/>
              <w:rPr>
                <w:kern w:val="0"/>
                <w:sz w:val="28"/>
                <w:szCs w:val="28"/>
              </w:rPr>
            </w:pPr>
          </w:p>
        </w:tc>
        <w:tc>
          <w:tcPr>
            <w:tcW w:w="850" w:type="dxa"/>
            <w:vMerge w:val="continue"/>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Merge w:val="continue"/>
          </w:tcPr>
          <w:p>
            <w:pPr>
              <w:spacing w:line="500" w:lineRule="exact"/>
              <w:jc w:val="center"/>
              <w:rPr>
                <w:kern w:val="0"/>
                <w:sz w:val="28"/>
                <w:szCs w:val="28"/>
              </w:rPr>
            </w:pPr>
          </w:p>
        </w:tc>
        <w:tc>
          <w:tcPr>
            <w:tcW w:w="6309" w:type="dxa"/>
            <w:vAlign w:val="center"/>
          </w:tcPr>
          <w:p>
            <w:pPr>
              <w:widowControl/>
              <w:jc w:val="left"/>
              <w:rPr>
                <w:kern w:val="0"/>
                <w:sz w:val="28"/>
                <w:szCs w:val="28"/>
              </w:rPr>
            </w:pPr>
            <w:r>
              <w:rPr>
                <w:rFonts w:hint="eastAsia"/>
                <w:kern w:val="0"/>
                <w:sz w:val="28"/>
                <w:szCs w:val="28"/>
              </w:rPr>
              <w:t>（5）交付使用的固定资产</w:t>
            </w:r>
          </w:p>
        </w:tc>
        <w:tc>
          <w:tcPr>
            <w:tcW w:w="1134" w:type="dxa"/>
            <w:vMerge w:val="continue"/>
            <w:tcBorders>
              <w:left w:val="single" w:color="auto" w:sz="4" w:space="0"/>
              <w:bottom w:val="single" w:color="auto" w:sz="4" w:space="0"/>
              <w:right w:val="single" w:color="auto" w:sz="4" w:space="0"/>
            </w:tcBorders>
            <w:vAlign w:val="center"/>
          </w:tcPr>
          <w:p>
            <w:pPr>
              <w:spacing w:line="500" w:lineRule="exact"/>
              <w:jc w:val="center"/>
              <w:rPr>
                <w:kern w:val="0"/>
                <w:sz w:val="28"/>
                <w:szCs w:val="28"/>
              </w:rPr>
            </w:pPr>
          </w:p>
        </w:tc>
        <w:tc>
          <w:tcPr>
            <w:tcW w:w="850" w:type="dxa"/>
            <w:vMerge w:val="continue"/>
            <w:tcBorders>
              <w:left w:val="single" w:color="auto" w:sz="4" w:space="0"/>
              <w:bottom w:val="single" w:color="auto" w:sz="4" w:space="0"/>
              <w:right w:val="single" w:color="auto" w:sz="4" w:space="0"/>
            </w:tcBorders>
            <w:vAlign w:val="center"/>
          </w:tcPr>
          <w:p>
            <w:pPr>
              <w:spacing w:line="500" w:lineRule="exact"/>
              <w:jc w:val="center"/>
              <w:rPr>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rFonts w:hint="eastAsia" w:eastAsia="宋体"/>
                <w:kern w:val="0"/>
                <w:sz w:val="28"/>
                <w:szCs w:val="28"/>
                <w:lang w:eastAsia="zh-CN"/>
              </w:rPr>
            </w:pPr>
            <w:r>
              <w:rPr>
                <w:rFonts w:hint="eastAsia"/>
                <w:kern w:val="0"/>
                <w:sz w:val="28"/>
                <w:szCs w:val="28"/>
              </w:rPr>
              <w:t>2</w:t>
            </w:r>
            <w:r>
              <w:rPr>
                <w:rFonts w:hint="eastAsia"/>
                <w:kern w:val="0"/>
                <w:sz w:val="28"/>
                <w:szCs w:val="28"/>
                <w:lang w:val="en-US" w:eastAsia="zh-CN"/>
              </w:rPr>
              <w:t>3</w:t>
            </w:r>
          </w:p>
        </w:tc>
        <w:tc>
          <w:tcPr>
            <w:tcW w:w="6309"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rFonts w:hint="eastAsia"/>
                <w:kern w:val="0"/>
                <w:sz w:val="28"/>
                <w:szCs w:val="28"/>
              </w:rPr>
              <w:t>本</w:t>
            </w:r>
            <w:r>
              <w:rPr>
                <w:rFonts w:hint="eastAsia"/>
                <w:kern w:val="0"/>
                <w:sz w:val="28"/>
                <w:szCs w:val="28"/>
                <w:lang w:val="en-US" w:eastAsia="zh-CN"/>
              </w:rPr>
              <w:t>部门</w:t>
            </w:r>
            <w:r>
              <w:rPr>
                <w:rFonts w:hint="eastAsia"/>
                <w:kern w:val="0"/>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kern w:val="0"/>
                <w:sz w:val="28"/>
                <w:szCs w:val="28"/>
              </w:rPr>
            </w:pPr>
            <w:r>
              <w:rPr>
                <w:rFonts w:hint="eastAsia"/>
                <w:kern w:val="0"/>
                <w:sz w:val="28"/>
                <w:szCs w:val="28"/>
              </w:rPr>
              <w:t>SX</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kern w:val="0"/>
                <w:sz w:val="28"/>
                <w:szCs w:val="28"/>
              </w:rPr>
            </w:pPr>
            <w:r>
              <w:rPr>
                <w:rFonts w:hint="eastAsia"/>
                <w:kern w:val="0"/>
                <w:sz w:val="28"/>
                <w:szCs w:val="28"/>
              </w:rPr>
              <w:t>30年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vAlign w:val="center"/>
          </w:tcPr>
          <w:p>
            <w:pPr>
              <w:spacing w:line="500" w:lineRule="exact"/>
              <w:jc w:val="center"/>
              <w:rPr>
                <w:rFonts w:hint="eastAsia" w:eastAsia="宋体"/>
                <w:kern w:val="0"/>
                <w:sz w:val="28"/>
                <w:szCs w:val="28"/>
                <w:lang w:eastAsia="zh-CN"/>
              </w:rPr>
            </w:pPr>
            <w:r>
              <w:rPr>
                <w:rFonts w:hint="eastAsia"/>
                <w:kern w:val="0"/>
                <w:sz w:val="28"/>
                <w:szCs w:val="28"/>
              </w:rPr>
              <w:t>2</w:t>
            </w:r>
            <w:r>
              <w:rPr>
                <w:rFonts w:hint="eastAsia"/>
                <w:kern w:val="0"/>
                <w:sz w:val="28"/>
                <w:szCs w:val="28"/>
                <w:lang w:val="en-US" w:eastAsia="zh-CN"/>
              </w:rPr>
              <w:t>4</w:t>
            </w:r>
          </w:p>
        </w:tc>
        <w:tc>
          <w:tcPr>
            <w:tcW w:w="6309"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工</w:t>
            </w:r>
            <w:r>
              <w:rPr>
                <w:rFonts w:hint="eastAsia"/>
                <w:kern w:val="0"/>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kern w:val="0"/>
                <w:sz w:val="28"/>
                <w:szCs w:val="28"/>
              </w:rPr>
            </w:pPr>
            <w:r>
              <w:rPr>
                <w:rFonts w:hint="eastAsia"/>
                <w:kern w:val="0"/>
                <w:sz w:val="28"/>
                <w:szCs w:val="28"/>
              </w:rPr>
              <w:t>SW</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79" w:type="dxa"/>
          </w:tcPr>
          <w:p>
            <w:pPr>
              <w:spacing w:line="500" w:lineRule="exact"/>
              <w:jc w:val="center"/>
              <w:rPr>
                <w:rFonts w:hint="eastAsia" w:eastAsia="宋体"/>
                <w:kern w:val="0"/>
                <w:sz w:val="28"/>
                <w:szCs w:val="28"/>
                <w:lang w:eastAsia="zh-CN"/>
              </w:rPr>
            </w:pPr>
            <w:r>
              <w:rPr>
                <w:rFonts w:hint="eastAsia"/>
                <w:kern w:val="0"/>
                <w:sz w:val="28"/>
                <w:szCs w:val="28"/>
              </w:rPr>
              <w:t>2</w:t>
            </w:r>
            <w:r>
              <w:rPr>
                <w:rFonts w:hint="eastAsia"/>
                <w:kern w:val="0"/>
                <w:sz w:val="28"/>
                <w:szCs w:val="28"/>
                <w:lang w:val="en-US" w:eastAsia="zh-CN"/>
              </w:rPr>
              <w:t>5</w:t>
            </w:r>
          </w:p>
        </w:tc>
        <w:tc>
          <w:tcPr>
            <w:tcW w:w="6309"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rFonts w:hint="eastAsia"/>
                <w:kern w:val="0"/>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kern w:val="0"/>
                <w:sz w:val="28"/>
                <w:szCs w:val="28"/>
              </w:rPr>
            </w:pPr>
            <w:r>
              <w:rPr>
                <w:rFonts w:hint="eastAsia"/>
                <w:kern w:val="0"/>
                <w:sz w:val="28"/>
                <w:szCs w:val="28"/>
              </w:rPr>
              <w:t>S</w:t>
            </w:r>
            <w:r>
              <w:rPr>
                <w:kern w:val="0"/>
                <w:sz w:val="28"/>
                <w:szCs w:val="28"/>
              </w:rPr>
              <w:t>W</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kern w:val="0"/>
                <w:sz w:val="28"/>
                <w:szCs w:val="28"/>
              </w:rPr>
            </w:pPr>
            <w:r>
              <w:rPr>
                <w:rFonts w:hint="eastAsia"/>
                <w:kern w:val="0"/>
                <w:sz w:val="28"/>
                <w:szCs w:val="28"/>
              </w:rPr>
              <w:t>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 w:type="dxa"/>
          </w:tcPr>
          <w:p>
            <w:pPr>
              <w:spacing w:line="500" w:lineRule="exact"/>
              <w:jc w:val="center"/>
              <w:rPr>
                <w:rFonts w:hint="eastAsia" w:eastAsia="宋体"/>
                <w:kern w:val="0"/>
                <w:sz w:val="28"/>
                <w:szCs w:val="28"/>
                <w:lang w:eastAsia="zh-CN"/>
              </w:rPr>
            </w:pPr>
            <w:r>
              <w:rPr>
                <w:rFonts w:hint="eastAsia"/>
                <w:kern w:val="0"/>
                <w:sz w:val="28"/>
                <w:szCs w:val="28"/>
              </w:rPr>
              <w:t>2</w:t>
            </w:r>
            <w:r>
              <w:rPr>
                <w:rFonts w:hint="eastAsia"/>
                <w:kern w:val="0"/>
                <w:sz w:val="28"/>
                <w:szCs w:val="28"/>
                <w:lang w:val="en-US" w:eastAsia="zh-CN"/>
              </w:rPr>
              <w:t>6</w:t>
            </w:r>
          </w:p>
        </w:tc>
        <w:tc>
          <w:tcPr>
            <w:tcW w:w="6309"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上述文件材料的电子版</w:t>
            </w:r>
            <w:r>
              <w:rPr>
                <w:rFonts w:hint="eastAsia"/>
                <w:kern w:val="0"/>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kern w:val="0"/>
                <w:sz w:val="28"/>
                <w:szCs w:val="28"/>
              </w:rPr>
            </w:pPr>
            <w:r>
              <w:rPr>
                <w:rFonts w:hint="eastAsia"/>
                <w:kern w:val="0"/>
                <w:sz w:val="28"/>
                <w:szCs w:val="28"/>
              </w:rPr>
              <w:t>3</w:t>
            </w:r>
            <w:r>
              <w:rPr>
                <w:kern w:val="0"/>
                <w:sz w:val="28"/>
                <w:szCs w:val="28"/>
              </w:rPr>
              <w:t>0</w:t>
            </w:r>
            <w:r>
              <w:rPr>
                <w:rFonts w:hint="eastAsia"/>
                <w:kern w:val="0"/>
                <w:sz w:val="28"/>
                <w:szCs w:val="28"/>
              </w:rPr>
              <w:t>年</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rPr>
          <w:b/>
          <w:sz w:val="28"/>
          <w:szCs w:val="28"/>
        </w:rPr>
      </w:pPr>
    </w:p>
    <w:p>
      <w:pPr>
        <w:spacing w:line="500" w:lineRule="exact"/>
        <w:jc w:val="center"/>
        <w:rPr>
          <w:b/>
          <w:sz w:val="28"/>
          <w:szCs w:val="28"/>
        </w:rPr>
      </w:pPr>
      <w:r>
        <w:rPr>
          <w:rFonts w:hint="eastAsia"/>
          <w:b/>
          <w:sz w:val="28"/>
          <w:szCs w:val="28"/>
        </w:rPr>
        <w:t>十五、保卫处（人武部）</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140"/>
        <w:gridCol w:w="1089"/>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140" w:type="dxa"/>
            <w:vAlign w:val="center"/>
          </w:tcPr>
          <w:p>
            <w:pPr>
              <w:spacing w:line="500" w:lineRule="exact"/>
              <w:jc w:val="center"/>
              <w:rPr>
                <w:b/>
                <w:sz w:val="28"/>
                <w:szCs w:val="28"/>
              </w:rPr>
            </w:pPr>
            <w:r>
              <w:rPr>
                <w:rFonts w:hint="eastAsia"/>
                <w:b/>
                <w:sz w:val="28"/>
                <w:szCs w:val="28"/>
              </w:rPr>
              <w:t>类 目 名 称</w:t>
            </w:r>
          </w:p>
        </w:tc>
        <w:tc>
          <w:tcPr>
            <w:tcW w:w="1089" w:type="dxa"/>
            <w:vAlign w:val="center"/>
          </w:tcPr>
          <w:p>
            <w:pPr>
              <w:spacing w:line="500" w:lineRule="exact"/>
              <w:jc w:val="center"/>
              <w:rPr>
                <w:b/>
                <w:sz w:val="28"/>
                <w:szCs w:val="28"/>
              </w:rPr>
            </w:pPr>
            <w:r>
              <w:rPr>
                <w:rFonts w:hint="eastAsia"/>
                <w:b/>
                <w:sz w:val="28"/>
                <w:szCs w:val="28"/>
              </w:rPr>
              <w:t>分类号</w:t>
            </w:r>
          </w:p>
        </w:tc>
        <w:tc>
          <w:tcPr>
            <w:tcW w:w="89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140" w:type="dxa"/>
            <w:vAlign w:val="center"/>
          </w:tcPr>
          <w:p>
            <w:pPr>
              <w:spacing w:line="500" w:lineRule="exact"/>
              <w:rPr>
                <w:sz w:val="28"/>
                <w:szCs w:val="28"/>
              </w:rPr>
            </w:pPr>
            <w:r>
              <w:rPr>
                <w:sz w:val="28"/>
                <w:szCs w:val="28"/>
              </w:rPr>
              <w:t>上级</w:t>
            </w:r>
            <w:r>
              <w:rPr>
                <w:rFonts w:hint="eastAsia"/>
                <w:sz w:val="28"/>
                <w:szCs w:val="28"/>
              </w:rPr>
              <w:t>针对高校保卫、武装工作的文件材料（如文件针对本校的，则永久保存）</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140" w:type="dxa"/>
            <w:vAlign w:val="center"/>
          </w:tcPr>
          <w:p>
            <w:pPr>
              <w:spacing w:line="500" w:lineRule="exact"/>
              <w:rPr>
                <w:sz w:val="28"/>
                <w:szCs w:val="28"/>
              </w:rPr>
            </w:pPr>
            <w:r>
              <w:rPr>
                <w:rFonts w:hint="eastAsia"/>
                <w:sz w:val="28"/>
                <w:szCs w:val="28"/>
              </w:rPr>
              <w:t>学校保卫、武装工作规章制度（年度更新版）</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140" w:type="dxa"/>
            <w:vAlign w:val="center"/>
          </w:tcPr>
          <w:p>
            <w:pPr>
              <w:spacing w:line="500" w:lineRule="exact"/>
              <w:rPr>
                <w:sz w:val="28"/>
                <w:szCs w:val="28"/>
              </w:rPr>
            </w:pPr>
            <w:r>
              <w:rPr>
                <w:rFonts w:hint="eastAsia"/>
                <w:sz w:val="28"/>
                <w:szCs w:val="28"/>
              </w:rPr>
              <w:t>学校保卫工作计划、总结、报告、批复（部门年度计划、总结由校办公室统一归档）</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140" w:type="dxa"/>
            <w:vAlign w:val="center"/>
          </w:tcPr>
          <w:p>
            <w:pPr>
              <w:spacing w:line="500" w:lineRule="exact"/>
              <w:rPr>
                <w:sz w:val="28"/>
                <w:szCs w:val="28"/>
              </w:rPr>
            </w:pPr>
            <w:r>
              <w:rPr>
                <w:rFonts w:hint="eastAsia"/>
                <w:sz w:val="28"/>
                <w:szCs w:val="28"/>
              </w:rPr>
              <w:t>保卫</w:t>
            </w:r>
            <w:r>
              <w:rPr>
                <w:sz w:val="28"/>
                <w:szCs w:val="28"/>
              </w:rPr>
              <w:t>工作</w:t>
            </w:r>
            <w:r>
              <w:rPr>
                <w:rFonts w:hint="eastAsia"/>
                <w:sz w:val="28"/>
                <w:szCs w:val="28"/>
              </w:rPr>
              <w:t>各类年度</w:t>
            </w:r>
            <w:r>
              <w:rPr>
                <w:sz w:val="28"/>
                <w:szCs w:val="28"/>
              </w:rPr>
              <w:t>统计报表</w:t>
            </w:r>
            <w:r>
              <w:rPr>
                <w:rFonts w:hint="eastAsia"/>
                <w:sz w:val="28"/>
                <w:szCs w:val="28"/>
              </w:rPr>
              <w:t>、重要汇报材料、会议记录</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140" w:type="dxa"/>
            <w:vAlign w:val="center"/>
          </w:tcPr>
          <w:p>
            <w:pPr>
              <w:spacing w:line="500" w:lineRule="exact"/>
              <w:rPr>
                <w:sz w:val="28"/>
                <w:szCs w:val="28"/>
              </w:rPr>
            </w:pPr>
            <w:r>
              <w:rPr>
                <w:sz w:val="28"/>
                <w:szCs w:val="28"/>
              </w:rPr>
              <w:t>本</w:t>
            </w:r>
            <w:r>
              <w:rPr>
                <w:rFonts w:hint="eastAsia"/>
                <w:sz w:val="28"/>
                <w:szCs w:val="28"/>
              </w:rPr>
              <w:t>校安全消防</w:t>
            </w:r>
            <w:r>
              <w:rPr>
                <w:sz w:val="28"/>
                <w:szCs w:val="28"/>
              </w:rPr>
              <w:t>工作计划、总结、规章制度及重要会议记录</w:t>
            </w:r>
            <w:r>
              <w:rPr>
                <w:rFonts w:hint="eastAsia"/>
                <w:sz w:val="28"/>
                <w:szCs w:val="28"/>
              </w:rPr>
              <w:t>、重大隐患解决处理方案等材料</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140" w:type="dxa"/>
            <w:vAlign w:val="center"/>
          </w:tcPr>
          <w:p>
            <w:pPr>
              <w:spacing w:line="500" w:lineRule="exact"/>
              <w:rPr>
                <w:sz w:val="28"/>
                <w:szCs w:val="28"/>
              </w:rPr>
            </w:pPr>
            <w:r>
              <w:rPr>
                <w:sz w:val="28"/>
                <w:szCs w:val="28"/>
              </w:rPr>
              <w:t>校园治安综合治理工作</w:t>
            </w:r>
            <w:r>
              <w:rPr>
                <w:rFonts w:hint="eastAsia"/>
                <w:sz w:val="28"/>
                <w:szCs w:val="28"/>
              </w:rPr>
              <w:t>、案件查处、重大事故调查处理材料</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140" w:type="dxa"/>
            <w:vAlign w:val="center"/>
          </w:tcPr>
          <w:p>
            <w:pPr>
              <w:spacing w:line="500" w:lineRule="exact"/>
              <w:rPr>
                <w:sz w:val="28"/>
                <w:szCs w:val="28"/>
              </w:rPr>
            </w:pPr>
            <w:r>
              <w:rPr>
                <w:sz w:val="28"/>
                <w:szCs w:val="28"/>
              </w:rPr>
              <w:t>学生和教职工集体户口、暂住人员户籍管理材料</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140" w:type="dxa"/>
            <w:vAlign w:val="center"/>
          </w:tcPr>
          <w:p>
            <w:pPr>
              <w:spacing w:line="500" w:lineRule="exact"/>
              <w:rPr>
                <w:sz w:val="28"/>
                <w:szCs w:val="28"/>
              </w:rPr>
            </w:pPr>
            <w:r>
              <w:rPr>
                <w:sz w:val="28"/>
                <w:szCs w:val="28"/>
              </w:rPr>
              <w:t>人武工作计划、总结及规章制度、重要会议记录、统计报表</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140" w:type="dxa"/>
            <w:vAlign w:val="center"/>
          </w:tcPr>
          <w:p>
            <w:pPr>
              <w:spacing w:line="500" w:lineRule="exact"/>
              <w:rPr>
                <w:sz w:val="28"/>
                <w:szCs w:val="28"/>
              </w:rPr>
            </w:pPr>
            <w:r>
              <w:rPr>
                <w:sz w:val="28"/>
                <w:szCs w:val="28"/>
              </w:rPr>
              <w:t>上级关于人武、人防</w:t>
            </w:r>
            <w:r>
              <w:rPr>
                <w:rFonts w:hint="eastAsia"/>
                <w:sz w:val="28"/>
                <w:szCs w:val="28"/>
              </w:rPr>
              <w:t>、</w:t>
            </w:r>
            <w:r>
              <w:rPr>
                <w:sz w:val="28"/>
                <w:szCs w:val="28"/>
              </w:rPr>
              <w:t>军训、国防教育、双拥工作的文件</w:t>
            </w:r>
            <w:r>
              <w:rPr>
                <w:rFonts w:hint="eastAsia"/>
                <w:sz w:val="28"/>
                <w:szCs w:val="28"/>
              </w:rPr>
              <w:t>（针对本校的，则永久保存）</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6140" w:type="dxa"/>
            <w:vAlign w:val="center"/>
          </w:tcPr>
          <w:p>
            <w:pPr>
              <w:spacing w:line="500" w:lineRule="exact"/>
              <w:rPr>
                <w:sz w:val="28"/>
                <w:szCs w:val="28"/>
              </w:rPr>
            </w:pPr>
            <w:r>
              <w:rPr>
                <w:sz w:val="28"/>
                <w:szCs w:val="28"/>
              </w:rPr>
              <w:t>复员、转业、退伍军人、军烈属名册和登记表</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eastAsia" w:eastAsia="宋体"/>
                <w:sz w:val="28"/>
                <w:szCs w:val="28"/>
                <w:lang w:val="en-US" w:eastAsia="zh-CN"/>
              </w:rPr>
            </w:pPr>
            <w:r>
              <w:rPr>
                <w:rFonts w:hint="eastAsia"/>
                <w:sz w:val="28"/>
                <w:szCs w:val="28"/>
              </w:rPr>
              <w:t>1</w:t>
            </w:r>
            <w:r>
              <w:rPr>
                <w:rFonts w:hint="eastAsia"/>
                <w:sz w:val="28"/>
                <w:szCs w:val="28"/>
                <w:lang w:val="en-US" w:eastAsia="zh-CN"/>
              </w:rPr>
              <w:t>1</w:t>
            </w:r>
          </w:p>
        </w:tc>
        <w:tc>
          <w:tcPr>
            <w:tcW w:w="6140" w:type="dxa"/>
            <w:vAlign w:val="center"/>
          </w:tcPr>
          <w:p>
            <w:pPr>
              <w:spacing w:line="500" w:lineRule="exact"/>
              <w:rPr>
                <w:sz w:val="28"/>
                <w:szCs w:val="28"/>
              </w:rPr>
            </w:pPr>
            <w:r>
              <w:rPr>
                <w:rFonts w:hint="eastAsia"/>
                <w:sz w:val="28"/>
                <w:szCs w:val="28"/>
              </w:rPr>
              <w:t>学生军训检阅暨表彰总结大会上领导的讲话及军训活动中形成的重要材料</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eastAsia" w:eastAsia="宋体"/>
                <w:sz w:val="28"/>
                <w:szCs w:val="28"/>
                <w:lang w:eastAsia="zh-CN"/>
              </w:rPr>
            </w:pPr>
            <w:r>
              <w:rPr>
                <w:rFonts w:hint="eastAsia"/>
                <w:sz w:val="28"/>
                <w:szCs w:val="28"/>
              </w:rPr>
              <w:t>1</w:t>
            </w:r>
            <w:r>
              <w:rPr>
                <w:rFonts w:hint="eastAsia"/>
                <w:sz w:val="28"/>
                <w:szCs w:val="28"/>
                <w:lang w:val="en-US" w:eastAsia="zh-CN"/>
              </w:rPr>
              <w:t>2</w:t>
            </w:r>
          </w:p>
        </w:tc>
        <w:tc>
          <w:tcPr>
            <w:tcW w:w="6140" w:type="dxa"/>
            <w:vAlign w:val="center"/>
          </w:tcPr>
          <w:p>
            <w:pPr>
              <w:spacing w:line="500" w:lineRule="exact"/>
              <w:rPr>
                <w:sz w:val="28"/>
                <w:szCs w:val="28"/>
              </w:rPr>
            </w:pPr>
            <w:r>
              <w:rPr>
                <w:rFonts w:hint="eastAsia"/>
                <w:sz w:val="28"/>
                <w:szCs w:val="28"/>
              </w:rPr>
              <w:t>本部门处室函件（附发文底稿并盖章）及其他重要材料</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eastAsia" w:eastAsia="宋体"/>
                <w:sz w:val="28"/>
                <w:szCs w:val="28"/>
                <w:lang w:val="en-US" w:eastAsia="zh-CN"/>
              </w:rPr>
            </w:pPr>
            <w:r>
              <w:rPr>
                <w:rFonts w:hint="eastAsia"/>
                <w:sz w:val="28"/>
                <w:szCs w:val="28"/>
              </w:rPr>
              <w:t>1</w:t>
            </w:r>
            <w:r>
              <w:rPr>
                <w:rFonts w:hint="eastAsia"/>
                <w:sz w:val="28"/>
                <w:szCs w:val="28"/>
                <w:lang w:val="en-US" w:eastAsia="zh-CN"/>
              </w:rPr>
              <w:t>3</w:t>
            </w:r>
          </w:p>
        </w:tc>
        <w:tc>
          <w:tcPr>
            <w:tcW w:w="6140" w:type="dxa"/>
            <w:vAlign w:val="center"/>
          </w:tcPr>
          <w:p>
            <w:pPr>
              <w:spacing w:line="500" w:lineRule="exact"/>
              <w:rPr>
                <w:sz w:val="28"/>
                <w:szCs w:val="28"/>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r>
              <w:rPr>
                <w:sz w:val="28"/>
                <w:szCs w:val="28"/>
              </w:rPr>
              <w:t>）</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eastAsia" w:eastAsia="宋体"/>
                <w:sz w:val="28"/>
                <w:szCs w:val="28"/>
                <w:lang w:val="en-US" w:eastAsia="zh-CN"/>
              </w:rPr>
            </w:pPr>
            <w:r>
              <w:rPr>
                <w:rFonts w:hint="eastAsia"/>
                <w:sz w:val="28"/>
                <w:szCs w:val="28"/>
              </w:rPr>
              <w:t>1</w:t>
            </w:r>
            <w:r>
              <w:rPr>
                <w:rFonts w:hint="eastAsia"/>
                <w:sz w:val="28"/>
                <w:szCs w:val="28"/>
                <w:lang w:val="en-US" w:eastAsia="zh-CN"/>
              </w:rPr>
              <w:t>4</w:t>
            </w:r>
          </w:p>
        </w:tc>
        <w:tc>
          <w:tcPr>
            <w:tcW w:w="6140" w:type="dxa"/>
            <w:vAlign w:val="center"/>
          </w:tcPr>
          <w:p>
            <w:pPr>
              <w:spacing w:line="500" w:lineRule="exact"/>
              <w:rPr>
                <w:sz w:val="28"/>
                <w:szCs w:val="28"/>
              </w:rPr>
            </w:pPr>
            <w:r>
              <w:rPr>
                <w:rFonts w:hint="eastAsia"/>
                <w:sz w:val="28"/>
                <w:szCs w:val="28"/>
              </w:rPr>
              <w:t>需要贯彻执行上级、本校有关保卫、武装工作文件材料（重要的归长期，一般的归短期）</w:t>
            </w:r>
          </w:p>
        </w:tc>
        <w:tc>
          <w:tcPr>
            <w:tcW w:w="1089" w:type="dxa"/>
            <w:vAlign w:val="center"/>
          </w:tcPr>
          <w:p>
            <w:pPr>
              <w:spacing w:line="500" w:lineRule="exact"/>
              <w:jc w:val="center"/>
              <w:rPr>
                <w:sz w:val="28"/>
                <w:szCs w:val="28"/>
              </w:rPr>
            </w:pPr>
            <w:r>
              <w:rPr>
                <w:rFonts w:hint="eastAsia"/>
                <w:sz w:val="28"/>
                <w:szCs w:val="28"/>
              </w:rPr>
              <w:t>XZ14</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eastAsia" w:eastAsia="宋体"/>
                <w:sz w:val="28"/>
                <w:szCs w:val="28"/>
                <w:lang w:val="en-US" w:eastAsia="zh-CN"/>
              </w:rPr>
            </w:pPr>
            <w:r>
              <w:rPr>
                <w:rFonts w:hint="eastAsia"/>
                <w:sz w:val="28"/>
                <w:szCs w:val="28"/>
              </w:rPr>
              <w:t>1</w:t>
            </w:r>
            <w:r>
              <w:rPr>
                <w:rFonts w:hint="eastAsia"/>
                <w:sz w:val="28"/>
                <w:szCs w:val="28"/>
                <w:lang w:val="en-US" w:eastAsia="zh-CN"/>
              </w:rPr>
              <w:t>5</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eastAsia" w:eastAsia="宋体"/>
                <w:sz w:val="28"/>
                <w:szCs w:val="28"/>
                <w:lang w:eastAsia="zh-CN"/>
              </w:rPr>
            </w:pPr>
            <w:r>
              <w:rPr>
                <w:rFonts w:hint="eastAsia"/>
                <w:sz w:val="28"/>
                <w:szCs w:val="28"/>
              </w:rPr>
              <w:t>1</w:t>
            </w:r>
            <w:r>
              <w:rPr>
                <w:rFonts w:hint="eastAsia"/>
                <w:sz w:val="28"/>
                <w:szCs w:val="28"/>
                <w:lang w:val="en-US" w:eastAsia="zh-CN"/>
              </w:rPr>
              <w:t>6</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default" w:eastAsia="宋体"/>
                <w:sz w:val="28"/>
                <w:szCs w:val="28"/>
                <w:lang w:val="en-US" w:eastAsia="zh-CN"/>
              </w:rPr>
            </w:pPr>
            <w:r>
              <w:rPr>
                <w:rFonts w:hint="eastAsia"/>
                <w:sz w:val="28"/>
                <w:szCs w:val="28"/>
                <w:lang w:val="en-US" w:eastAsia="zh-CN"/>
              </w:rPr>
              <w:t>17</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default" w:eastAsia="宋体"/>
                <w:sz w:val="28"/>
                <w:szCs w:val="28"/>
                <w:lang w:val="en-US" w:eastAsia="zh-CN"/>
              </w:rPr>
            </w:pPr>
            <w:r>
              <w:rPr>
                <w:rFonts w:hint="eastAsia"/>
                <w:sz w:val="28"/>
                <w:szCs w:val="28"/>
                <w:lang w:val="en-US" w:eastAsia="zh-CN"/>
              </w:rPr>
              <w:t>18</w:t>
            </w:r>
          </w:p>
        </w:tc>
        <w:tc>
          <w:tcPr>
            <w:tcW w:w="614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十六、离退休工作处</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139"/>
        <w:gridCol w:w="109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139" w:type="dxa"/>
            <w:vAlign w:val="center"/>
          </w:tcPr>
          <w:p>
            <w:pPr>
              <w:spacing w:line="500" w:lineRule="exact"/>
              <w:jc w:val="center"/>
              <w:rPr>
                <w:b/>
                <w:sz w:val="28"/>
                <w:szCs w:val="28"/>
              </w:rPr>
            </w:pPr>
            <w:r>
              <w:rPr>
                <w:rFonts w:hint="eastAsia"/>
                <w:b/>
                <w:sz w:val="28"/>
                <w:szCs w:val="28"/>
              </w:rPr>
              <w:t>类 目 名 称</w:t>
            </w:r>
          </w:p>
        </w:tc>
        <w:tc>
          <w:tcPr>
            <w:tcW w:w="1090" w:type="dxa"/>
            <w:vAlign w:val="center"/>
          </w:tcPr>
          <w:p>
            <w:pPr>
              <w:spacing w:line="500" w:lineRule="exact"/>
              <w:jc w:val="center"/>
              <w:rPr>
                <w:b/>
                <w:sz w:val="28"/>
                <w:szCs w:val="28"/>
              </w:rPr>
            </w:pPr>
            <w:r>
              <w:rPr>
                <w:rFonts w:hint="eastAsia"/>
                <w:b/>
                <w:sz w:val="28"/>
                <w:szCs w:val="28"/>
              </w:rPr>
              <w:t>分类号</w:t>
            </w:r>
          </w:p>
        </w:tc>
        <w:tc>
          <w:tcPr>
            <w:tcW w:w="89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139" w:type="dxa"/>
            <w:vAlign w:val="center"/>
          </w:tcPr>
          <w:p>
            <w:pPr>
              <w:spacing w:line="500" w:lineRule="exact"/>
              <w:rPr>
                <w:sz w:val="28"/>
                <w:szCs w:val="28"/>
              </w:rPr>
            </w:pPr>
            <w:r>
              <w:rPr>
                <w:sz w:val="28"/>
                <w:szCs w:val="28"/>
              </w:rPr>
              <w:t>上级</w:t>
            </w:r>
            <w:r>
              <w:rPr>
                <w:rFonts w:hint="eastAsia"/>
                <w:sz w:val="28"/>
                <w:szCs w:val="28"/>
              </w:rPr>
              <w:t>针对高校离退休、关工委、老年大学工作的文件材料（如文件针对本校的，则永久保存）</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139" w:type="dxa"/>
            <w:vAlign w:val="center"/>
          </w:tcPr>
          <w:p>
            <w:pPr>
              <w:spacing w:line="500" w:lineRule="exact"/>
              <w:rPr>
                <w:sz w:val="28"/>
                <w:szCs w:val="28"/>
              </w:rPr>
            </w:pPr>
            <w:r>
              <w:rPr>
                <w:rFonts w:hint="eastAsia"/>
                <w:sz w:val="28"/>
                <w:szCs w:val="28"/>
              </w:rPr>
              <w:t>离退休工作处的有关规章制度（年度更新版）</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139" w:type="dxa"/>
            <w:vAlign w:val="center"/>
          </w:tcPr>
          <w:p>
            <w:pPr>
              <w:spacing w:line="500" w:lineRule="exact"/>
              <w:rPr>
                <w:sz w:val="28"/>
                <w:szCs w:val="28"/>
              </w:rPr>
            </w:pPr>
            <w:r>
              <w:rPr>
                <w:rFonts w:hint="eastAsia"/>
                <w:sz w:val="28"/>
                <w:szCs w:val="28"/>
              </w:rPr>
              <w:t>本校离退休工作计划、总结、报告、批复（部门年度计划、总结由校办公室统一归档）</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139" w:type="dxa"/>
            <w:vAlign w:val="center"/>
          </w:tcPr>
          <w:p>
            <w:pPr>
              <w:spacing w:line="500" w:lineRule="exact"/>
              <w:rPr>
                <w:sz w:val="28"/>
                <w:szCs w:val="28"/>
              </w:rPr>
            </w:pPr>
            <w:r>
              <w:rPr>
                <w:rFonts w:hint="eastAsia"/>
                <w:sz w:val="28"/>
                <w:szCs w:val="28"/>
              </w:rPr>
              <w:t>离退休工作各类年度统计报表、会议记录、纪要、汇报材料</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5</w:t>
            </w:r>
          </w:p>
        </w:tc>
        <w:tc>
          <w:tcPr>
            <w:tcW w:w="6139" w:type="dxa"/>
            <w:vAlign w:val="center"/>
          </w:tcPr>
          <w:p>
            <w:pPr>
              <w:spacing w:line="500" w:lineRule="exact"/>
              <w:rPr>
                <w:sz w:val="28"/>
                <w:szCs w:val="28"/>
              </w:rPr>
            </w:pPr>
            <w:r>
              <w:rPr>
                <w:rFonts w:hint="eastAsia"/>
                <w:sz w:val="28"/>
                <w:szCs w:val="28"/>
              </w:rPr>
              <w:t>离退休干部花名册（年度更新）</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139" w:type="dxa"/>
            <w:vAlign w:val="center"/>
          </w:tcPr>
          <w:p>
            <w:pPr>
              <w:spacing w:line="500" w:lineRule="exact"/>
              <w:rPr>
                <w:sz w:val="28"/>
                <w:szCs w:val="28"/>
              </w:rPr>
            </w:pPr>
            <w:r>
              <w:rPr>
                <w:rFonts w:hint="eastAsia"/>
                <w:sz w:val="28"/>
                <w:szCs w:val="28"/>
              </w:rPr>
              <w:t>重要人员的死亡、追悼材料</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139" w:type="dxa"/>
            <w:vAlign w:val="center"/>
          </w:tcPr>
          <w:p>
            <w:pPr>
              <w:spacing w:line="500" w:lineRule="exact"/>
              <w:rPr>
                <w:sz w:val="28"/>
                <w:szCs w:val="28"/>
              </w:rPr>
            </w:pPr>
            <w:r>
              <w:rPr>
                <w:rFonts w:hint="eastAsia"/>
                <w:sz w:val="28"/>
                <w:szCs w:val="28"/>
              </w:rPr>
              <w:t>离退休党委工作、换届选举有关材料</w:t>
            </w:r>
          </w:p>
        </w:tc>
        <w:tc>
          <w:tcPr>
            <w:tcW w:w="1090" w:type="dxa"/>
            <w:vAlign w:val="center"/>
          </w:tcPr>
          <w:p>
            <w:pPr>
              <w:spacing w:line="500" w:lineRule="exact"/>
              <w:jc w:val="center"/>
              <w:rPr>
                <w:sz w:val="28"/>
                <w:szCs w:val="28"/>
              </w:rPr>
            </w:pPr>
            <w:r>
              <w:rPr>
                <w:rFonts w:hint="eastAsia"/>
                <w:sz w:val="28"/>
                <w:szCs w:val="28"/>
              </w:rPr>
              <w:t>D</w:t>
            </w:r>
            <w:r>
              <w:rPr>
                <w:sz w:val="28"/>
                <w:szCs w:val="28"/>
              </w:rPr>
              <w:t>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139" w:type="dxa"/>
            <w:vAlign w:val="center"/>
          </w:tcPr>
          <w:p>
            <w:pPr>
              <w:spacing w:line="500" w:lineRule="exact"/>
              <w:rPr>
                <w:sz w:val="28"/>
                <w:szCs w:val="28"/>
              </w:rPr>
            </w:pPr>
            <w:r>
              <w:rPr>
                <w:rFonts w:hint="eastAsia"/>
                <w:sz w:val="28"/>
                <w:szCs w:val="28"/>
              </w:rPr>
              <w:t>离退休党委工作会议记录、纪要等</w:t>
            </w:r>
          </w:p>
        </w:tc>
        <w:tc>
          <w:tcPr>
            <w:tcW w:w="1090" w:type="dxa"/>
            <w:vAlign w:val="center"/>
          </w:tcPr>
          <w:p>
            <w:pPr>
              <w:spacing w:line="500" w:lineRule="exact"/>
              <w:jc w:val="center"/>
              <w:rPr>
                <w:sz w:val="28"/>
                <w:szCs w:val="28"/>
              </w:rPr>
            </w:pPr>
            <w:r>
              <w:rPr>
                <w:rFonts w:hint="eastAsia"/>
                <w:sz w:val="28"/>
                <w:szCs w:val="28"/>
              </w:rPr>
              <w:t>D</w:t>
            </w:r>
            <w:r>
              <w:rPr>
                <w:sz w:val="28"/>
                <w:szCs w:val="28"/>
              </w:rPr>
              <w:t>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9</w:t>
            </w:r>
          </w:p>
        </w:tc>
        <w:tc>
          <w:tcPr>
            <w:tcW w:w="6139" w:type="dxa"/>
            <w:vAlign w:val="center"/>
          </w:tcPr>
          <w:p>
            <w:pPr>
              <w:spacing w:line="500" w:lineRule="exact"/>
              <w:rPr>
                <w:sz w:val="28"/>
                <w:szCs w:val="28"/>
              </w:rPr>
            </w:pPr>
            <w:r>
              <w:rPr>
                <w:rFonts w:hint="eastAsia"/>
                <w:sz w:val="28"/>
                <w:szCs w:val="28"/>
              </w:rPr>
              <w:t>离退休党委在开展党建活动中形成的具有保存利用价值的其他材料</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10</w:t>
            </w:r>
          </w:p>
        </w:tc>
        <w:tc>
          <w:tcPr>
            <w:tcW w:w="6139" w:type="dxa"/>
            <w:vAlign w:val="center"/>
          </w:tcPr>
          <w:p>
            <w:pPr>
              <w:spacing w:line="500" w:lineRule="exact"/>
              <w:rPr>
                <w:sz w:val="28"/>
                <w:szCs w:val="28"/>
              </w:rPr>
            </w:pPr>
            <w:r>
              <w:rPr>
                <w:rFonts w:hint="eastAsia"/>
                <w:sz w:val="28"/>
                <w:szCs w:val="28"/>
              </w:rPr>
              <w:t>离退休党组织关系转移存根</w:t>
            </w:r>
          </w:p>
        </w:tc>
        <w:tc>
          <w:tcPr>
            <w:tcW w:w="1090" w:type="dxa"/>
            <w:vAlign w:val="center"/>
          </w:tcPr>
          <w:p>
            <w:pPr>
              <w:spacing w:line="500" w:lineRule="exact"/>
              <w:jc w:val="center"/>
              <w:rPr>
                <w:sz w:val="28"/>
                <w:szCs w:val="28"/>
              </w:rPr>
            </w:pPr>
            <w:r>
              <w:rPr>
                <w:rFonts w:hint="eastAsia"/>
                <w:sz w:val="28"/>
                <w:szCs w:val="28"/>
              </w:rPr>
              <w:t>D</w:t>
            </w:r>
            <w:r>
              <w:rPr>
                <w:sz w:val="28"/>
                <w:szCs w:val="28"/>
              </w:rPr>
              <w:t>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1</w:t>
            </w:r>
          </w:p>
        </w:tc>
        <w:tc>
          <w:tcPr>
            <w:tcW w:w="6139" w:type="dxa"/>
            <w:vAlign w:val="center"/>
          </w:tcPr>
          <w:p>
            <w:pPr>
              <w:spacing w:line="500" w:lineRule="exact"/>
              <w:rPr>
                <w:sz w:val="28"/>
                <w:szCs w:val="28"/>
              </w:rPr>
            </w:pPr>
            <w:r>
              <w:rPr>
                <w:rFonts w:hint="eastAsia"/>
                <w:sz w:val="28"/>
                <w:szCs w:val="28"/>
              </w:rPr>
              <w:t>关心下一代工作委员会工作计划、实施方案等文件材料</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2</w:t>
            </w:r>
          </w:p>
        </w:tc>
        <w:tc>
          <w:tcPr>
            <w:tcW w:w="6139" w:type="dxa"/>
            <w:vAlign w:val="center"/>
          </w:tcPr>
          <w:p>
            <w:pPr>
              <w:spacing w:line="500" w:lineRule="exact"/>
              <w:rPr>
                <w:sz w:val="28"/>
                <w:szCs w:val="28"/>
              </w:rPr>
            </w:pPr>
            <w:r>
              <w:rPr>
                <w:rFonts w:hint="eastAsia"/>
                <w:sz w:val="28"/>
                <w:szCs w:val="28"/>
              </w:rPr>
              <w:t>老年大学工作计划、实施方案等相关材料</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1</w:t>
            </w:r>
            <w:r>
              <w:rPr>
                <w:sz w:val="28"/>
                <w:szCs w:val="28"/>
              </w:rPr>
              <w:t>3</w:t>
            </w:r>
          </w:p>
        </w:tc>
        <w:tc>
          <w:tcPr>
            <w:tcW w:w="6139" w:type="dxa"/>
            <w:vAlign w:val="center"/>
          </w:tcPr>
          <w:p>
            <w:pPr>
              <w:spacing w:line="500" w:lineRule="exact"/>
              <w:rPr>
                <w:rFonts w:hint="default" w:eastAsia="宋体"/>
                <w:sz w:val="28"/>
                <w:szCs w:val="28"/>
                <w:lang w:val="en-US" w:eastAsia="zh-CN"/>
              </w:rPr>
            </w:pPr>
            <w:r>
              <w:rPr>
                <w:rFonts w:hint="eastAsia"/>
                <w:sz w:val="28"/>
                <w:szCs w:val="28"/>
                <w:lang w:val="en-US" w:eastAsia="zh-CN"/>
              </w:rPr>
              <w:t>评奖评优获奖材料</w:t>
            </w:r>
          </w:p>
        </w:tc>
        <w:tc>
          <w:tcPr>
            <w:tcW w:w="1090" w:type="dxa"/>
            <w:vAlign w:val="center"/>
          </w:tcPr>
          <w:p>
            <w:pPr>
              <w:spacing w:line="5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DQ16</w:t>
            </w:r>
          </w:p>
        </w:tc>
        <w:tc>
          <w:tcPr>
            <w:tcW w:w="891" w:type="dxa"/>
            <w:vAlign w:val="center"/>
          </w:tcPr>
          <w:p>
            <w:pPr>
              <w:spacing w:line="5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w:t>
            </w:r>
            <w:r>
              <w:rPr>
                <w:sz w:val="28"/>
                <w:szCs w:val="28"/>
              </w:rPr>
              <w:t>4</w:t>
            </w:r>
          </w:p>
        </w:tc>
        <w:tc>
          <w:tcPr>
            <w:tcW w:w="6139" w:type="dxa"/>
            <w:vAlign w:val="center"/>
          </w:tcPr>
          <w:p>
            <w:pPr>
              <w:spacing w:line="500" w:lineRule="exact"/>
              <w:rPr>
                <w:sz w:val="28"/>
                <w:szCs w:val="28"/>
              </w:rPr>
            </w:pPr>
            <w:r>
              <w:rPr>
                <w:rFonts w:hint="eastAsia"/>
                <w:sz w:val="28"/>
                <w:szCs w:val="28"/>
              </w:rPr>
              <w:t>本部门处室函件（附发文底稿并盖章）及其他重要材料</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w:t>
            </w:r>
            <w:r>
              <w:rPr>
                <w:sz w:val="28"/>
                <w:szCs w:val="28"/>
              </w:rPr>
              <w:t>5</w:t>
            </w:r>
          </w:p>
        </w:tc>
        <w:tc>
          <w:tcPr>
            <w:tcW w:w="6139" w:type="dxa"/>
            <w:vAlign w:val="center"/>
          </w:tcPr>
          <w:p>
            <w:pPr>
              <w:spacing w:line="500" w:lineRule="exact"/>
              <w:rPr>
                <w:sz w:val="28"/>
                <w:szCs w:val="28"/>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r>
              <w:rPr>
                <w:sz w:val="28"/>
                <w:szCs w:val="28"/>
              </w:rPr>
              <w:t>）</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eastAsia="宋体"/>
                <w:sz w:val="28"/>
                <w:szCs w:val="28"/>
                <w:lang w:val="en-US" w:eastAsia="zh-CN"/>
              </w:rPr>
            </w:pPr>
            <w:r>
              <w:rPr>
                <w:rFonts w:hint="eastAsia"/>
                <w:sz w:val="28"/>
                <w:szCs w:val="28"/>
                <w:lang w:val="en-US" w:eastAsia="zh-CN"/>
              </w:rPr>
              <w:t>16</w:t>
            </w:r>
          </w:p>
        </w:tc>
        <w:tc>
          <w:tcPr>
            <w:tcW w:w="6139" w:type="dxa"/>
            <w:vAlign w:val="center"/>
          </w:tcPr>
          <w:p>
            <w:pPr>
              <w:spacing w:line="500" w:lineRule="exact"/>
              <w:rPr>
                <w:sz w:val="28"/>
                <w:szCs w:val="28"/>
              </w:rPr>
            </w:pPr>
            <w:r>
              <w:rPr>
                <w:rFonts w:hint="eastAsia"/>
                <w:sz w:val="28"/>
                <w:szCs w:val="28"/>
              </w:rPr>
              <w:t>需要贯彻执行上级、本校有关离退休、关工委、老年大学管理工作文件材料（重要的长期，一般的短期）</w:t>
            </w:r>
          </w:p>
        </w:tc>
        <w:tc>
          <w:tcPr>
            <w:tcW w:w="109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7</w:t>
            </w:r>
          </w:p>
        </w:tc>
        <w:tc>
          <w:tcPr>
            <w:tcW w:w="613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8</w:t>
            </w:r>
          </w:p>
        </w:tc>
        <w:tc>
          <w:tcPr>
            <w:tcW w:w="613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9</w:t>
            </w:r>
          </w:p>
        </w:tc>
        <w:tc>
          <w:tcPr>
            <w:tcW w:w="613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eastAsia="宋体"/>
                <w:sz w:val="28"/>
                <w:szCs w:val="28"/>
                <w:lang w:val="en-US" w:eastAsia="zh-CN"/>
              </w:rPr>
            </w:pPr>
            <w:r>
              <w:rPr>
                <w:rFonts w:hint="eastAsia"/>
                <w:sz w:val="28"/>
                <w:szCs w:val="28"/>
                <w:lang w:val="en-US" w:eastAsia="zh-CN"/>
              </w:rPr>
              <w:t>20</w:t>
            </w:r>
          </w:p>
        </w:tc>
        <w:tc>
          <w:tcPr>
            <w:tcW w:w="6139"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both"/>
        <w:rPr>
          <w:b/>
          <w:sz w:val="28"/>
          <w:szCs w:val="28"/>
        </w:rPr>
      </w:pPr>
    </w:p>
    <w:p>
      <w:pPr>
        <w:spacing w:line="500" w:lineRule="exact"/>
        <w:jc w:val="center"/>
        <w:rPr>
          <w:b/>
          <w:sz w:val="28"/>
          <w:szCs w:val="28"/>
        </w:rPr>
      </w:pPr>
      <w:r>
        <w:rPr>
          <w:rFonts w:hint="eastAsia"/>
          <w:b/>
          <w:sz w:val="28"/>
          <w:szCs w:val="28"/>
        </w:rPr>
        <w:t>十七、国际交流与合作中心（港澳台事务办公室）</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126"/>
        <w:gridCol w:w="1103"/>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126" w:type="dxa"/>
            <w:vAlign w:val="center"/>
          </w:tcPr>
          <w:p>
            <w:pPr>
              <w:spacing w:line="500" w:lineRule="exact"/>
              <w:jc w:val="center"/>
              <w:rPr>
                <w:b/>
                <w:sz w:val="28"/>
                <w:szCs w:val="28"/>
              </w:rPr>
            </w:pPr>
            <w:r>
              <w:rPr>
                <w:rFonts w:hint="eastAsia"/>
                <w:b/>
                <w:sz w:val="28"/>
                <w:szCs w:val="28"/>
              </w:rPr>
              <w:t>类</w:t>
            </w:r>
            <w:r>
              <w:rPr>
                <w:b/>
                <w:sz w:val="28"/>
                <w:szCs w:val="28"/>
              </w:rPr>
              <w:t xml:space="preserve"> </w:t>
            </w:r>
            <w:r>
              <w:rPr>
                <w:rFonts w:hint="eastAsia"/>
                <w:b/>
                <w:sz w:val="28"/>
                <w:szCs w:val="28"/>
              </w:rPr>
              <w:t>目</w:t>
            </w:r>
            <w:r>
              <w:rPr>
                <w:b/>
                <w:sz w:val="28"/>
                <w:szCs w:val="28"/>
              </w:rPr>
              <w:t xml:space="preserve"> </w:t>
            </w:r>
            <w:r>
              <w:rPr>
                <w:rFonts w:hint="eastAsia"/>
                <w:b/>
                <w:sz w:val="28"/>
                <w:szCs w:val="28"/>
              </w:rPr>
              <w:t>名</w:t>
            </w:r>
            <w:r>
              <w:rPr>
                <w:b/>
                <w:sz w:val="28"/>
                <w:szCs w:val="28"/>
              </w:rPr>
              <w:t xml:space="preserve"> </w:t>
            </w:r>
            <w:r>
              <w:rPr>
                <w:rFonts w:hint="eastAsia"/>
                <w:b/>
                <w:sz w:val="28"/>
                <w:szCs w:val="28"/>
              </w:rPr>
              <w:t>称</w:t>
            </w:r>
          </w:p>
        </w:tc>
        <w:tc>
          <w:tcPr>
            <w:tcW w:w="1103" w:type="dxa"/>
            <w:vAlign w:val="center"/>
          </w:tcPr>
          <w:p>
            <w:pPr>
              <w:spacing w:line="500" w:lineRule="exact"/>
              <w:jc w:val="center"/>
              <w:rPr>
                <w:b/>
                <w:sz w:val="28"/>
                <w:szCs w:val="28"/>
              </w:rPr>
            </w:pPr>
            <w:r>
              <w:rPr>
                <w:rFonts w:hint="eastAsia"/>
                <w:b/>
                <w:sz w:val="28"/>
                <w:szCs w:val="28"/>
              </w:rPr>
              <w:t>分类号</w:t>
            </w:r>
          </w:p>
        </w:tc>
        <w:tc>
          <w:tcPr>
            <w:tcW w:w="89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sz w:val="28"/>
                <w:szCs w:val="28"/>
              </w:rPr>
              <w:t>1</w:t>
            </w:r>
          </w:p>
        </w:tc>
        <w:tc>
          <w:tcPr>
            <w:tcW w:w="6126" w:type="dxa"/>
            <w:vAlign w:val="center"/>
          </w:tcPr>
          <w:p>
            <w:pPr>
              <w:spacing w:line="500" w:lineRule="exact"/>
              <w:rPr>
                <w:sz w:val="28"/>
                <w:szCs w:val="28"/>
              </w:rPr>
            </w:pPr>
            <w:r>
              <w:rPr>
                <w:sz w:val="28"/>
                <w:szCs w:val="28"/>
              </w:rPr>
              <w:t>上级</w:t>
            </w:r>
            <w:r>
              <w:rPr>
                <w:rFonts w:hint="eastAsia"/>
                <w:sz w:val="28"/>
                <w:szCs w:val="28"/>
              </w:rPr>
              <w:t>针对高校国际交流合作、港澳台事务工作的文件材料（如文件针对本校的，则永久保存）</w:t>
            </w:r>
          </w:p>
        </w:tc>
        <w:tc>
          <w:tcPr>
            <w:tcW w:w="1103" w:type="dxa"/>
            <w:vAlign w:val="center"/>
          </w:tcPr>
          <w:p>
            <w:pPr>
              <w:spacing w:line="500" w:lineRule="exact"/>
              <w:jc w:val="center"/>
              <w:rPr>
                <w:sz w:val="28"/>
                <w:szCs w:val="28"/>
              </w:rPr>
            </w:pPr>
            <w:r>
              <w:rPr>
                <w:sz w:val="28"/>
                <w:szCs w:val="28"/>
              </w:rPr>
              <w:t>WS11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2</w:t>
            </w:r>
          </w:p>
        </w:tc>
        <w:tc>
          <w:tcPr>
            <w:tcW w:w="6126" w:type="dxa"/>
            <w:vAlign w:val="center"/>
          </w:tcPr>
          <w:p>
            <w:pPr>
              <w:spacing w:line="500" w:lineRule="exact"/>
              <w:rPr>
                <w:sz w:val="28"/>
                <w:szCs w:val="28"/>
              </w:rPr>
            </w:pPr>
            <w:r>
              <w:rPr>
                <w:rFonts w:hint="eastAsia"/>
                <w:sz w:val="28"/>
                <w:szCs w:val="28"/>
              </w:rPr>
              <w:t>外事工作规章制度（年度更新版）</w:t>
            </w:r>
          </w:p>
        </w:tc>
        <w:tc>
          <w:tcPr>
            <w:tcW w:w="1103" w:type="dxa"/>
            <w:vAlign w:val="center"/>
          </w:tcPr>
          <w:p>
            <w:pPr>
              <w:spacing w:line="500" w:lineRule="exact"/>
              <w:jc w:val="center"/>
              <w:rPr>
                <w:sz w:val="28"/>
                <w:szCs w:val="28"/>
              </w:rPr>
            </w:pPr>
            <w:r>
              <w:rPr>
                <w:sz w:val="28"/>
                <w:szCs w:val="28"/>
              </w:rPr>
              <w:t>WS11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sz w:val="28"/>
                <w:szCs w:val="28"/>
              </w:rPr>
              <w:t>3</w:t>
            </w:r>
          </w:p>
        </w:tc>
        <w:tc>
          <w:tcPr>
            <w:tcW w:w="6126" w:type="dxa"/>
            <w:vAlign w:val="center"/>
          </w:tcPr>
          <w:p>
            <w:pPr>
              <w:spacing w:line="500" w:lineRule="exact"/>
              <w:rPr>
                <w:sz w:val="28"/>
                <w:szCs w:val="28"/>
              </w:rPr>
            </w:pPr>
            <w:r>
              <w:rPr>
                <w:rFonts w:hint="eastAsia"/>
                <w:sz w:val="28"/>
                <w:szCs w:val="28"/>
              </w:rPr>
              <w:t>外事工作计划、总结、报告、批复及重要会议记录（部门年度计划、总结由校办公室统一归档）</w:t>
            </w:r>
          </w:p>
        </w:tc>
        <w:tc>
          <w:tcPr>
            <w:tcW w:w="1103" w:type="dxa"/>
            <w:vAlign w:val="center"/>
          </w:tcPr>
          <w:p>
            <w:pPr>
              <w:spacing w:line="500" w:lineRule="exact"/>
              <w:jc w:val="center"/>
              <w:rPr>
                <w:sz w:val="28"/>
                <w:szCs w:val="28"/>
              </w:rPr>
            </w:pPr>
            <w:r>
              <w:rPr>
                <w:sz w:val="28"/>
                <w:szCs w:val="28"/>
              </w:rPr>
              <w:t>WS11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4</w:t>
            </w:r>
          </w:p>
        </w:tc>
        <w:tc>
          <w:tcPr>
            <w:tcW w:w="6126" w:type="dxa"/>
            <w:vAlign w:val="center"/>
          </w:tcPr>
          <w:p>
            <w:pPr>
              <w:spacing w:line="500" w:lineRule="exact"/>
              <w:rPr>
                <w:sz w:val="28"/>
                <w:szCs w:val="28"/>
              </w:rPr>
            </w:pPr>
            <w:r>
              <w:rPr>
                <w:rFonts w:hint="eastAsia"/>
                <w:sz w:val="28"/>
                <w:szCs w:val="28"/>
              </w:rPr>
              <w:t>外事工作各类年度统计报表</w:t>
            </w:r>
          </w:p>
        </w:tc>
        <w:tc>
          <w:tcPr>
            <w:tcW w:w="1103" w:type="dxa"/>
            <w:vAlign w:val="center"/>
          </w:tcPr>
          <w:p>
            <w:pPr>
              <w:spacing w:line="500" w:lineRule="exact"/>
              <w:jc w:val="center"/>
              <w:rPr>
                <w:sz w:val="28"/>
                <w:szCs w:val="28"/>
              </w:rPr>
            </w:pPr>
            <w:r>
              <w:rPr>
                <w:sz w:val="28"/>
                <w:szCs w:val="28"/>
              </w:rPr>
              <w:t>WS11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126" w:type="dxa"/>
            <w:vAlign w:val="center"/>
          </w:tcPr>
          <w:p>
            <w:pPr>
              <w:spacing w:line="500" w:lineRule="exact"/>
              <w:rPr>
                <w:sz w:val="28"/>
                <w:szCs w:val="28"/>
              </w:rPr>
            </w:pPr>
            <w:r>
              <w:rPr>
                <w:rFonts w:hint="eastAsia"/>
                <w:sz w:val="28"/>
                <w:szCs w:val="28"/>
              </w:rPr>
              <w:t>有关评优评先获奖等文件材料</w:t>
            </w:r>
          </w:p>
        </w:tc>
        <w:tc>
          <w:tcPr>
            <w:tcW w:w="1103" w:type="dxa"/>
            <w:vAlign w:val="center"/>
          </w:tcPr>
          <w:p>
            <w:pPr>
              <w:spacing w:line="500" w:lineRule="exact"/>
              <w:jc w:val="center"/>
              <w:rPr>
                <w:sz w:val="28"/>
                <w:szCs w:val="28"/>
              </w:rPr>
            </w:pPr>
            <w:r>
              <w:rPr>
                <w:sz w:val="28"/>
                <w:szCs w:val="28"/>
              </w:rPr>
              <w:t>WS11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6</w:t>
            </w:r>
          </w:p>
        </w:tc>
        <w:tc>
          <w:tcPr>
            <w:tcW w:w="6126" w:type="dxa"/>
            <w:vAlign w:val="center"/>
          </w:tcPr>
          <w:p>
            <w:pPr>
              <w:spacing w:line="500" w:lineRule="exact"/>
              <w:rPr>
                <w:rFonts w:hint="eastAsia"/>
                <w:sz w:val="28"/>
                <w:szCs w:val="28"/>
              </w:rPr>
            </w:pPr>
            <w:r>
              <w:rPr>
                <w:rFonts w:hint="eastAsia"/>
                <w:sz w:val="28"/>
                <w:szCs w:val="28"/>
              </w:rPr>
              <w:t>本校承办的外事工作会议（或组织重要活动）的</w:t>
            </w:r>
            <w:r>
              <w:rPr>
                <w:sz w:val="28"/>
                <w:szCs w:val="28"/>
              </w:rPr>
              <w:t>报告、请示及上级批复、</w:t>
            </w:r>
            <w:r>
              <w:rPr>
                <w:rFonts w:hint="eastAsia"/>
                <w:sz w:val="28"/>
                <w:szCs w:val="28"/>
              </w:rPr>
              <w:t>会议（活动）通知、会议</w:t>
            </w:r>
            <w:r>
              <w:rPr>
                <w:sz w:val="28"/>
                <w:szCs w:val="28"/>
              </w:rPr>
              <w:t>纪要</w:t>
            </w:r>
          </w:p>
        </w:tc>
        <w:tc>
          <w:tcPr>
            <w:tcW w:w="1103" w:type="dxa"/>
            <w:vAlign w:val="center"/>
          </w:tcPr>
          <w:p>
            <w:pPr>
              <w:spacing w:line="500" w:lineRule="exact"/>
              <w:jc w:val="center"/>
              <w:rPr>
                <w:sz w:val="28"/>
                <w:szCs w:val="28"/>
              </w:rPr>
            </w:pPr>
            <w:r>
              <w:rPr>
                <w:sz w:val="28"/>
                <w:szCs w:val="28"/>
              </w:rPr>
              <w:t>WS11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126" w:type="dxa"/>
            <w:vAlign w:val="center"/>
          </w:tcPr>
          <w:p>
            <w:pPr>
              <w:spacing w:line="500" w:lineRule="exact"/>
              <w:rPr>
                <w:sz w:val="28"/>
                <w:szCs w:val="28"/>
              </w:rPr>
            </w:pPr>
            <w:r>
              <w:rPr>
                <w:rFonts w:hint="eastAsia"/>
                <w:sz w:val="28"/>
                <w:szCs w:val="28"/>
              </w:rPr>
              <w:t>参加上级重要会议中本校发言、交流等材料</w:t>
            </w:r>
          </w:p>
        </w:tc>
        <w:tc>
          <w:tcPr>
            <w:tcW w:w="1103" w:type="dxa"/>
            <w:vAlign w:val="center"/>
          </w:tcPr>
          <w:p>
            <w:pPr>
              <w:spacing w:line="500" w:lineRule="exact"/>
              <w:jc w:val="center"/>
              <w:rPr>
                <w:sz w:val="28"/>
                <w:szCs w:val="28"/>
              </w:rPr>
            </w:pPr>
            <w:r>
              <w:rPr>
                <w:sz w:val="28"/>
                <w:szCs w:val="28"/>
              </w:rPr>
              <w:t>WS11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8</w:t>
            </w:r>
          </w:p>
        </w:tc>
        <w:tc>
          <w:tcPr>
            <w:tcW w:w="6126" w:type="dxa"/>
            <w:vAlign w:val="center"/>
          </w:tcPr>
          <w:p>
            <w:pPr>
              <w:spacing w:line="500" w:lineRule="exact"/>
              <w:rPr>
                <w:sz w:val="28"/>
                <w:szCs w:val="28"/>
              </w:rPr>
            </w:pPr>
            <w:r>
              <w:rPr>
                <w:rFonts w:hint="eastAsia"/>
                <w:sz w:val="28"/>
                <w:szCs w:val="28"/>
              </w:rPr>
              <w:t>本部门处室函件（附发文底稿并盖章）及其他重要材料</w:t>
            </w:r>
          </w:p>
        </w:tc>
        <w:tc>
          <w:tcPr>
            <w:tcW w:w="1103" w:type="dxa"/>
            <w:vAlign w:val="center"/>
          </w:tcPr>
          <w:p>
            <w:pPr>
              <w:spacing w:line="500" w:lineRule="exact"/>
              <w:jc w:val="center"/>
              <w:rPr>
                <w:sz w:val="28"/>
                <w:szCs w:val="28"/>
              </w:rPr>
            </w:pPr>
            <w:r>
              <w:rPr>
                <w:sz w:val="28"/>
                <w:szCs w:val="28"/>
              </w:rPr>
              <w:t>WS11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sz w:val="28"/>
                <w:szCs w:val="28"/>
              </w:rPr>
              <w:t>9</w:t>
            </w:r>
          </w:p>
        </w:tc>
        <w:tc>
          <w:tcPr>
            <w:tcW w:w="6126" w:type="dxa"/>
            <w:vAlign w:val="center"/>
          </w:tcPr>
          <w:p>
            <w:pPr>
              <w:spacing w:line="500" w:lineRule="exact"/>
              <w:rPr>
                <w:sz w:val="28"/>
                <w:szCs w:val="28"/>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r>
              <w:rPr>
                <w:sz w:val="28"/>
                <w:szCs w:val="28"/>
              </w:rPr>
              <w:t>）</w:t>
            </w:r>
          </w:p>
        </w:tc>
        <w:tc>
          <w:tcPr>
            <w:tcW w:w="1103" w:type="dxa"/>
            <w:vAlign w:val="center"/>
          </w:tcPr>
          <w:p>
            <w:pPr>
              <w:spacing w:line="500" w:lineRule="exact"/>
              <w:jc w:val="center"/>
              <w:rPr>
                <w:sz w:val="28"/>
                <w:szCs w:val="28"/>
              </w:rPr>
            </w:pPr>
            <w:r>
              <w:rPr>
                <w:sz w:val="28"/>
                <w:szCs w:val="28"/>
              </w:rPr>
              <w:t>WS11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0</w:t>
            </w:r>
          </w:p>
        </w:tc>
        <w:tc>
          <w:tcPr>
            <w:tcW w:w="6126" w:type="dxa"/>
            <w:vAlign w:val="center"/>
          </w:tcPr>
          <w:p>
            <w:pPr>
              <w:spacing w:line="500" w:lineRule="exact"/>
              <w:rPr>
                <w:sz w:val="28"/>
                <w:szCs w:val="28"/>
              </w:rPr>
            </w:pPr>
            <w:r>
              <w:rPr>
                <w:rFonts w:hint="eastAsia"/>
                <w:sz w:val="28"/>
                <w:szCs w:val="28"/>
              </w:rPr>
              <w:t>需要贯彻执行上级、本校有关国际交流合作、港澳台事务管理工作文件材料（重要的长期，一般的短期）</w:t>
            </w:r>
          </w:p>
        </w:tc>
        <w:tc>
          <w:tcPr>
            <w:tcW w:w="1103" w:type="dxa"/>
            <w:vAlign w:val="center"/>
          </w:tcPr>
          <w:p>
            <w:pPr>
              <w:spacing w:line="500" w:lineRule="exact"/>
              <w:jc w:val="center"/>
              <w:rPr>
                <w:sz w:val="28"/>
                <w:szCs w:val="28"/>
              </w:rPr>
            </w:pPr>
            <w:r>
              <w:rPr>
                <w:sz w:val="28"/>
                <w:szCs w:val="28"/>
              </w:rPr>
              <w:t>WS11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1</w:t>
            </w:r>
          </w:p>
        </w:tc>
        <w:tc>
          <w:tcPr>
            <w:tcW w:w="6126" w:type="dxa"/>
            <w:vAlign w:val="center"/>
          </w:tcPr>
          <w:p>
            <w:pPr>
              <w:spacing w:line="500" w:lineRule="exact"/>
              <w:rPr>
                <w:sz w:val="28"/>
                <w:szCs w:val="28"/>
              </w:rPr>
            </w:pPr>
            <w:r>
              <w:rPr>
                <w:rFonts w:hint="eastAsia"/>
                <w:sz w:val="28"/>
                <w:szCs w:val="28"/>
              </w:rPr>
              <w:t>学校对出国（境）考察、访问、访学、讲学的请示、报告（学校下发的文件由校办公室统一归档）</w:t>
            </w:r>
          </w:p>
        </w:tc>
        <w:tc>
          <w:tcPr>
            <w:tcW w:w="1103" w:type="dxa"/>
            <w:vAlign w:val="center"/>
          </w:tcPr>
          <w:p>
            <w:pPr>
              <w:spacing w:line="500" w:lineRule="exact"/>
              <w:jc w:val="center"/>
              <w:rPr>
                <w:sz w:val="28"/>
                <w:szCs w:val="28"/>
              </w:rPr>
            </w:pPr>
            <w:r>
              <w:rPr>
                <w:sz w:val="28"/>
                <w:szCs w:val="28"/>
              </w:rPr>
              <w:t>WS12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2</w:t>
            </w:r>
          </w:p>
        </w:tc>
        <w:tc>
          <w:tcPr>
            <w:tcW w:w="6126" w:type="dxa"/>
            <w:vAlign w:val="center"/>
          </w:tcPr>
          <w:p>
            <w:pPr>
              <w:spacing w:line="500" w:lineRule="exact"/>
              <w:rPr>
                <w:sz w:val="28"/>
                <w:szCs w:val="28"/>
              </w:rPr>
            </w:pPr>
            <w:r>
              <w:rPr>
                <w:rFonts w:hint="eastAsia"/>
                <w:sz w:val="28"/>
                <w:szCs w:val="28"/>
              </w:rPr>
              <w:t>上级对出国（境）人员的批复（批件）、备案表等</w:t>
            </w:r>
          </w:p>
        </w:tc>
        <w:tc>
          <w:tcPr>
            <w:tcW w:w="1103" w:type="dxa"/>
            <w:vAlign w:val="center"/>
          </w:tcPr>
          <w:p>
            <w:pPr>
              <w:spacing w:line="500" w:lineRule="exact"/>
              <w:jc w:val="center"/>
              <w:rPr>
                <w:sz w:val="28"/>
                <w:szCs w:val="28"/>
              </w:rPr>
            </w:pPr>
            <w:r>
              <w:rPr>
                <w:sz w:val="28"/>
                <w:szCs w:val="28"/>
              </w:rPr>
              <w:t>WS12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3</w:t>
            </w:r>
          </w:p>
        </w:tc>
        <w:tc>
          <w:tcPr>
            <w:tcW w:w="6126" w:type="dxa"/>
            <w:vAlign w:val="center"/>
          </w:tcPr>
          <w:p>
            <w:pPr>
              <w:spacing w:line="500" w:lineRule="exact"/>
              <w:rPr>
                <w:sz w:val="28"/>
                <w:szCs w:val="28"/>
              </w:rPr>
            </w:pPr>
            <w:r>
              <w:rPr>
                <w:rFonts w:hint="eastAsia"/>
                <w:sz w:val="28"/>
                <w:szCs w:val="28"/>
              </w:rPr>
              <w:t>出国（境）人员的总结、情况汇报等材料</w:t>
            </w:r>
          </w:p>
        </w:tc>
        <w:tc>
          <w:tcPr>
            <w:tcW w:w="1103" w:type="dxa"/>
            <w:vAlign w:val="center"/>
          </w:tcPr>
          <w:p>
            <w:pPr>
              <w:spacing w:line="500" w:lineRule="exact"/>
              <w:jc w:val="center"/>
              <w:rPr>
                <w:sz w:val="28"/>
                <w:szCs w:val="28"/>
              </w:rPr>
            </w:pPr>
            <w:r>
              <w:rPr>
                <w:sz w:val="28"/>
                <w:szCs w:val="28"/>
              </w:rPr>
              <w:t>WS12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4</w:t>
            </w:r>
          </w:p>
        </w:tc>
        <w:tc>
          <w:tcPr>
            <w:tcW w:w="6126" w:type="dxa"/>
            <w:vAlign w:val="center"/>
          </w:tcPr>
          <w:p>
            <w:pPr>
              <w:spacing w:line="500" w:lineRule="exact"/>
              <w:rPr>
                <w:sz w:val="28"/>
                <w:szCs w:val="28"/>
              </w:rPr>
            </w:pPr>
            <w:r>
              <w:rPr>
                <w:rFonts w:hint="eastAsia"/>
                <w:sz w:val="28"/>
                <w:szCs w:val="28"/>
              </w:rPr>
              <w:t>本校邀请、聘请外籍人士的计划、请示、批复及来往函件</w:t>
            </w:r>
          </w:p>
        </w:tc>
        <w:tc>
          <w:tcPr>
            <w:tcW w:w="1103" w:type="dxa"/>
            <w:vAlign w:val="center"/>
          </w:tcPr>
          <w:p>
            <w:pPr>
              <w:spacing w:line="500" w:lineRule="exact"/>
              <w:jc w:val="center"/>
              <w:rPr>
                <w:sz w:val="28"/>
                <w:szCs w:val="28"/>
              </w:rPr>
            </w:pPr>
            <w:r>
              <w:rPr>
                <w:sz w:val="28"/>
                <w:szCs w:val="28"/>
              </w:rPr>
              <w:t>WS13</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5</w:t>
            </w:r>
          </w:p>
        </w:tc>
        <w:tc>
          <w:tcPr>
            <w:tcW w:w="6126" w:type="dxa"/>
            <w:vAlign w:val="center"/>
          </w:tcPr>
          <w:p>
            <w:pPr>
              <w:spacing w:line="500" w:lineRule="exact"/>
              <w:rPr>
                <w:sz w:val="28"/>
                <w:szCs w:val="28"/>
              </w:rPr>
            </w:pPr>
            <w:r>
              <w:rPr>
                <w:sz w:val="28"/>
                <w:szCs w:val="28"/>
              </w:rPr>
              <w:t>外籍教师、专家、学者来校讲学的讲稿、教材等材料</w:t>
            </w:r>
          </w:p>
        </w:tc>
        <w:tc>
          <w:tcPr>
            <w:tcW w:w="1103" w:type="dxa"/>
            <w:vAlign w:val="center"/>
          </w:tcPr>
          <w:p>
            <w:pPr>
              <w:spacing w:line="500" w:lineRule="exact"/>
              <w:jc w:val="center"/>
              <w:rPr>
                <w:sz w:val="28"/>
                <w:szCs w:val="28"/>
              </w:rPr>
            </w:pPr>
            <w:r>
              <w:rPr>
                <w:sz w:val="28"/>
                <w:szCs w:val="28"/>
              </w:rPr>
              <w:t>WS13</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6</w:t>
            </w:r>
          </w:p>
        </w:tc>
        <w:tc>
          <w:tcPr>
            <w:tcW w:w="6126" w:type="dxa"/>
            <w:vAlign w:val="center"/>
          </w:tcPr>
          <w:p>
            <w:pPr>
              <w:spacing w:line="500" w:lineRule="exact"/>
              <w:rPr>
                <w:sz w:val="28"/>
                <w:szCs w:val="28"/>
              </w:rPr>
            </w:pPr>
            <w:r>
              <w:rPr>
                <w:rFonts w:hint="eastAsia"/>
                <w:sz w:val="28"/>
                <w:szCs w:val="28"/>
              </w:rPr>
              <w:t>中外合作校际交流协议、合同、意向书、备忘录</w:t>
            </w:r>
          </w:p>
        </w:tc>
        <w:tc>
          <w:tcPr>
            <w:tcW w:w="1103" w:type="dxa"/>
            <w:vAlign w:val="center"/>
          </w:tcPr>
          <w:p>
            <w:pPr>
              <w:spacing w:line="500" w:lineRule="exact"/>
              <w:jc w:val="center"/>
              <w:rPr>
                <w:sz w:val="28"/>
                <w:szCs w:val="28"/>
              </w:rPr>
            </w:pPr>
            <w:r>
              <w:rPr>
                <w:rFonts w:hint="eastAsia"/>
                <w:sz w:val="28"/>
                <w:szCs w:val="28"/>
              </w:rPr>
              <w:t>W</w:t>
            </w:r>
            <w:r>
              <w:rPr>
                <w:sz w:val="28"/>
                <w:szCs w:val="28"/>
              </w:rPr>
              <w:t>S14</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7</w:t>
            </w:r>
          </w:p>
        </w:tc>
        <w:tc>
          <w:tcPr>
            <w:tcW w:w="6126" w:type="dxa"/>
            <w:vAlign w:val="center"/>
          </w:tcPr>
          <w:p>
            <w:pPr>
              <w:spacing w:line="500" w:lineRule="exact"/>
              <w:rPr>
                <w:sz w:val="28"/>
                <w:szCs w:val="28"/>
              </w:rPr>
            </w:pPr>
            <w:r>
              <w:rPr>
                <w:sz w:val="28"/>
                <w:szCs w:val="28"/>
              </w:rPr>
              <w:t>本校完成的国际合作项目、成果等材料</w:t>
            </w:r>
          </w:p>
        </w:tc>
        <w:tc>
          <w:tcPr>
            <w:tcW w:w="1103" w:type="dxa"/>
            <w:vAlign w:val="center"/>
          </w:tcPr>
          <w:p>
            <w:pPr>
              <w:spacing w:line="500" w:lineRule="exact"/>
              <w:jc w:val="center"/>
              <w:rPr>
                <w:sz w:val="28"/>
                <w:szCs w:val="28"/>
              </w:rPr>
            </w:pPr>
            <w:r>
              <w:rPr>
                <w:rFonts w:hint="eastAsia"/>
                <w:sz w:val="28"/>
                <w:szCs w:val="28"/>
              </w:rPr>
              <w:t>W</w:t>
            </w:r>
            <w:r>
              <w:rPr>
                <w:sz w:val="28"/>
                <w:szCs w:val="28"/>
              </w:rPr>
              <w:t>S14</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8</w:t>
            </w:r>
          </w:p>
        </w:tc>
        <w:tc>
          <w:tcPr>
            <w:tcW w:w="6126" w:type="dxa"/>
            <w:vAlign w:val="center"/>
          </w:tcPr>
          <w:p>
            <w:pPr>
              <w:spacing w:line="500" w:lineRule="exact"/>
              <w:rPr>
                <w:sz w:val="28"/>
                <w:szCs w:val="28"/>
              </w:rPr>
            </w:pPr>
            <w:r>
              <w:rPr>
                <w:sz w:val="28"/>
                <w:szCs w:val="28"/>
              </w:rPr>
              <w:t>授予外籍人士名誉称号的有关材料</w:t>
            </w:r>
          </w:p>
        </w:tc>
        <w:tc>
          <w:tcPr>
            <w:tcW w:w="1103" w:type="dxa"/>
            <w:vAlign w:val="center"/>
          </w:tcPr>
          <w:p>
            <w:pPr>
              <w:spacing w:line="500" w:lineRule="exact"/>
              <w:jc w:val="center"/>
              <w:rPr>
                <w:sz w:val="28"/>
                <w:szCs w:val="28"/>
              </w:rPr>
            </w:pPr>
            <w:r>
              <w:rPr>
                <w:rFonts w:hint="eastAsia"/>
                <w:sz w:val="28"/>
                <w:szCs w:val="28"/>
              </w:rPr>
              <w:t>W</w:t>
            </w:r>
            <w:r>
              <w:rPr>
                <w:sz w:val="28"/>
                <w:szCs w:val="28"/>
              </w:rPr>
              <w:t>S14</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9</w:t>
            </w:r>
          </w:p>
        </w:tc>
        <w:tc>
          <w:tcPr>
            <w:tcW w:w="6126" w:type="dxa"/>
            <w:vAlign w:val="center"/>
          </w:tcPr>
          <w:p>
            <w:pPr>
              <w:spacing w:line="500" w:lineRule="exact"/>
              <w:rPr>
                <w:sz w:val="28"/>
                <w:szCs w:val="28"/>
              </w:rPr>
            </w:pPr>
            <w:r>
              <w:rPr>
                <w:rFonts w:hint="eastAsia"/>
                <w:sz w:val="28"/>
                <w:szCs w:val="28"/>
              </w:rPr>
              <w:t>留学生录取审批等材料（录取通知书）</w:t>
            </w:r>
          </w:p>
        </w:tc>
        <w:tc>
          <w:tcPr>
            <w:tcW w:w="1103" w:type="dxa"/>
            <w:vAlign w:val="center"/>
          </w:tcPr>
          <w:p>
            <w:pPr>
              <w:spacing w:line="500" w:lineRule="exact"/>
              <w:jc w:val="center"/>
              <w:rPr>
                <w:sz w:val="28"/>
                <w:szCs w:val="28"/>
              </w:rPr>
            </w:pPr>
            <w:r>
              <w:rPr>
                <w:rFonts w:hint="eastAsia"/>
                <w:sz w:val="28"/>
                <w:szCs w:val="28"/>
              </w:rPr>
              <w:t>W</w:t>
            </w:r>
            <w:r>
              <w:rPr>
                <w:sz w:val="28"/>
                <w:szCs w:val="28"/>
              </w:rPr>
              <w:t>S15</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20</w:t>
            </w:r>
          </w:p>
        </w:tc>
        <w:tc>
          <w:tcPr>
            <w:tcW w:w="6126" w:type="dxa"/>
            <w:vAlign w:val="center"/>
          </w:tcPr>
          <w:p>
            <w:pPr>
              <w:spacing w:line="500" w:lineRule="exact"/>
              <w:rPr>
                <w:sz w:val="28"/>
                <w:szCs w:val="28"/>
              </w:rPr>
            </w:pPr>
            <w:r>
              <w:rPr>
                <w:rFonts w:hint="eastAsia"/>
                <w:sz w:val="28"/>
                <w:szCs w:val="28"/>
              </w:rPr>
              <w:t>留学生登记表、卡片等学籍材料</w:t>
            </w:r>
          </w:p>
        </w:tc>
        <w:tc>
          <w:tcPr>
            <w:tcW w:w="1103" w:type="dxa"/>
            <w:vAlign w:val="center"/>
          </w:tcPr>
          <w:p>
            <w:pPr>
              <w:spacing w:line="500" w:lineRule="exact"/>
              <w:jc w:val="center"/>
              <w:rPr>
                <w:sz w:val="28"/>
                <w:szCs w:val="28"/>
              </w:rPr>
            </w:pPr>
            <w:r>
              <w:rPr>
                <w:rFonts w:hint="eastAsia"/>
                <w:sz w:val="28"/>
                <w:szCs w:val="28"/>
              </w:rPr>
              <w:t>W</w:t>
            </w:r>
            <w:r>
              <w:rPr>
                <w:sz w:val="28"/>
                <w:szCs w:val="28"/>
              </w:rPr>
              <w:t>S15</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1</w:t>
            </w:r>
          </w:p>
        </w:tc>
        <w:tc>
          <w:tcPr>
            <w:tcW w:w="6126" w:type="dxa"/>
            <w:vAlign w:val="center"/>
          </w:tcPr>
          <w:p>
            <w:pPr>
              <w:spacing w:line="500" w:lineRule="exact"/>
              <w:rPr>
                <w:sz w:val="28"/>
                <w:szCs w:val="28"/>
              </w:rPr>
            </w:pPr>
            <w:r>
              <w:rPr>
                <w:rFonts w:hint="eastAsia"/>
                <w:sz w:val="28"/>
                <w:szCs w:val="28"/>
              </w:rPr>
              <w:t>留学生新生名册、毕业生名册、学位名册</w:t>
            </w:r>
          </w:p>
        </w:tc>
        <w:tc>
          <w:tcPr>
            <w:tcW w:w="1103" w:type="dxa"/>
            <w:vAlign w:val="center"/>
          </w:tcPr>
          <w:p>
            <w:pPr>
              <w:spacing w:line="500" w:lineRule="exact"/>
              <w:jc w:val="center"/>
              <w:rPr>
                <w:sz w:val="28"/>
                <w:szCs w:val="28"/>
              </w:rPr>
            </w:pPr>
            <w:r>
              <w:rPr>
                <w:rFonts w:hint="eastAsia"/>
                <w:sz w:val="28"/>
                <w:szCs w:val="28"/>
              </w:rPr>
              <w:t>W</w:t>
            </w:r>
            <w:r>
              <w:rPr>
                <w:sz w:val="28"/>
                <w:szCs w:val="28"/>
              </w:rPr>
              <w:t>S15</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2</w:t>
            </w:r>
          </w:p>
        </w:tc>
        <w:tc>
          <w:tcPr>
            <w:tcW w:w="6126" w:type="dxa"/>
            <w:vAlign w:val="center"/>
          </w:tcPr>
          <w:p>
            <w:pPr>
              <w:spacing w:line="500" w:lineRule="exact"/>
              <w:rPr>
                <w:sz w:val="28"/>
                <w:szCs w:val="28"/>
              </w:rPr>
            </w:pPr>
            <w:r>
              <w:rPr>
                <w:rFonts w:hint="eastAsia"/>
                <w:sz w:val="28"/>
                <w:szCs w:val="28"/>
              </w:rPr>
              <w:t>留学生教学计划、大纲、课程安排等相关材料</w:t>
            </w:r>
          </w:p>
        </w:tc>
        <w:tc>
          <w:tcPr>
            <w:tcW w:w="1103" w:type="dxa"/>
            <w:vAlign w:val="center"/>
          </w:tcPr>
          <w:p>
            <w:pPr>
              <w:spacing w:line="500" w:lineRule="exact"/>
              <w:jc w:val="center"/>
              <w:rPr>
                <w:sz w:val="28"/>
                <w:szCs w:val="28"/>
              </w:rPr>
            </w:pPr>
            <w:r>
              <w:rPr>
                <w:rFonts w:hint="eastAsia"/>
                <w:sz w:val="28"/>
                <w:szCs w:val="28"/>
              </w:rPr>
              <w:t>W</w:t>
            </w:r>
            <w:r>
              <w:rPr>
                <w:sz w:val="28"/>
                <w:szCs w:val="28"/>
              </w:rPr>
              <w:t>S15</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sz w:val="28"/>
                <w:szCs w:val="28"/>
              </w:rPr>
              <w:t>23</w:t>
            </w:r>
          </w:p>
        </w:tc>
        <w:tc>
          <w:tcPr>
            <w:tcW w:w="6126" w:type="dxa"/>
            <w:vAlign w:val="center"/>
          </w:tcPr>
          <w:p>
            <w:pPr>
              <w:spacing w:line="500" w:lineRule="exact"/>
              <w:rPr>
                <w:sz w:val="28"/>
                <w:szCs w:val="28"/>
              </w:rPr>
            </w:pPr>
            <w:r>
              <w:rPr>
                <w:rFonts w:hint="eastAsia"/>
                <w:sz w:val="28"/>
                <w:szCs w:val="28"/>
              </w:rPr>
              <w:t>留学生毕业证书（复印件）、学位证书（复印件）</w:t>
            </w:r>
          </w:p>
        </w:tc>
        <w:tc>
          <w:tcPr>
            <w:tcW w:w="1103" w:type="dxa"/>
            <w:vAlign w:val="center"/>
          </w:tcPr>
          <w:p>
            <w:pPr>
              <w:spacing w:line="500" w:lineRule="exact"/>
              <w:jc w:val="center"/>
              <w:rPr>
                <w:sz w:val="28"/>
                <w:szCs w:val="28"/>
              </w:rPr>
            </w:pPr>
            <w:r>
              <w:rPr>
                <w:rFonts w:hint="eastAsia"/>
                <w:sz w:val="28"/>
                <w:szCs w:val="28"/>
              </w:rPr>
              <w:t>W</w:t>
            </w:r>
            <w:r>
              <w:rPr>
                <w:sz w:val="28"/>
                <w:szCs w:val="28"/>
              </w:rPr>
              <w:t>S15</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24</w:t>
            </w:r>
          </w:p>
        </w:tc>
        <w:tc>
          <w:tcPr>
            <w:tcW w:w="6126"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5</w:t>
            </w:r>
          </w:p>
        </w:tc>
        <w:tc>
          <w:tcPr>
            <w:tcW w:w="6126"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作中获得的各种奖状、证书、奖牌、奖章、锦旗等实物材料及中外合作双方互赠的礼品、纪念品</w:t>
            </w:r>
          </w:p>
        </w:tc>
        <w:tc>
          <w:tcPr>
            <w:tcW w:w="11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26</w:t>
            </w:r>
          </w:p>
        </w:tc>
        <w:tc>
          <w:tcPr>
            <w:tcW w:w="6126"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7</w:t>
            </w:r>
          </w:p>
        </w:tc>
        <w:tc>
          <w:tcPr>
            <w:tcW w:w="6126"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十八、信息化建设与管理中心</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095"/>
        <w:gridCol w:w="1134"/>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891" w:type="dxa"/>
            <w:vAlign w:val="center"/>
          </w:tcPr>
          <w:p>
            <w:pPr>
              <w:tabs>
                <w:tab w:val="left" w:pos="222"/>
              </w:tabs>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480" w:lineRule="exact"/>
              <w:rPr>
                <w:sz w:val="28"/>
                <w:szCs w:val="28"/>
              </w:rPr>
            </w:pPr>
            <w:r>
              <w:rPr>
                <w:sz w:val="28"/>
                <w:szCs w:val="28"/>
              </w:rPr>
              <w:t>上级</w:t>
            </w:r>
            <w:r>
              <w:rPr>
                <w:rFonts w:hint="eastAsia"/>
                <w:sz w:val="28"/>
                <w:szCs w:val="28"/>
              </w:rPr>
              <w:t>针对高校网络、信息建设与管理工作的文件材料（如文件针对本校的，则永久保存）</w:t>
            </w:r>
          </w:p>
        </w:tc>
        <w:tc>
          <w:tcPr>
            <w:tcW w:w="1134" w:type="dxa"/>
            <w:vAlign w:val="center"/>
          </w:tcPr>
          <w:p>
            <w:pPr>
              <w:spacing w:line="500" w:lineRule="exact"/>
              <w:jc w:val="center"/>
              <w:rPr>
                <w:sz w:val="28"/>
                <w:szCs w:val="28"/>
              </w:rPr>
            </w:pPr>
            <w:r>
              <w:rPr>
                <w:rFonts w:hint="eastAsia"/>
                <w:sz w:val="28"/>
                <w:szCs w:val="28"/>
              </w:rPr>
              <w:t>XZ11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480" w:lineRule="exact"/>
              <w:rPr>
                <w:sz w:val="28"/>
                <w:szCs w:val="28"/>
              </w:rPr>
            </w:pPr>
            <w:r>
              <w:rPr>
                <w:rFonts w:hint="eastAsia"/>
                <w:sz w:val="28"/>
                <w:szCs w:val="28"/>
              </w:rPr>
              <w:t>本部门工作</w:t>
            </w:r>
            <w:r>
              <w:rPr>
                <w:sz w:val="28"/>
                <w:szCs w:val="28"/>
              </w:rPr>
              <w:t>规章制度</w:t>
            </w:r>
            <w:r>
              <w:rPr>
                <w:rFonts w:hint="eastAsia"/>
                <w:sz w:val="28"/>
                <w:szCs w:val="28"/>
              </w:rPr>
              <w:t>（年度更新版）</w:t>
            </w:r>
          </w:p>
        </w:tc>
        <w:tc>
          <w:tcPr>
            <w:tcW w:w="1134" w:type="dxa"/>
            <w:vAlign w:val="center"/>
          </w:tcPr>
          <w:p>
            <w:pPr>
              <w:spacing w:line="500" w:lineRule="exact"/>
              <w:jc w:val="center"/>
              <w:rPr>
                <w:sz w:val="28"/>
                <w:szCs w:val="28"/>
              </w:rPr>
            </w:pPr>
            <w:r>
              <w:rPr>
                <w:rFonts w:hint="eastAsia"/>
                <w:sz w:val="28"/>
                <w:szCs w:val="28"/>
              </w:rPr>
              <w:t>XZ11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480" w:lineRule="exact"/>
              <w:rPr>
                <w:sz w:val="28"/>
                <w:szCs w:val="28"/>
              </w:rPr>
            </w:pPr>
            <w:r>
              <w:rPr>
                <w:rFonts w:hint="eastAsia"/>
                <w:sz w:val="28"/>
                <w:szCs w:val="28"/>
              </w:rPr>
              <w:t>本部门</w:t>
            </w:r>
            <w:r>
              <w:rPr>
                <w:sz w:val="28"/>
                <w:szCs w:val="28"/>
              </w:rPr>
              <w:t>工作计划、总结、</w:t>
            </w:r>
            <w:r>
              <w:rPr>
                <w:rFonts w:hint="eastAsia"/>
                <w:sz w:val="28"/>
                <w:szCs w:val="28"/>
              </w:rPr>
              <w:t>报告、批复及</w:t>
            </w:r>
            <w:r>
              <w:rPr>
                <w:sz w:val="28"/>
                <w:szCs w:val="28"/>
              </w:rPr>
              <w:t>重要会议记录</w:t>
            </w:r>
            <w:r>
              <w:rPr>
                <w:rFonts w:hint="eastAsia"/>
                <w:sz w:val="28"/>
                <w:szCs w:val="28"/>
              </w:rPr>
              <w:t>（部门年度计划、总结由校办公室统一归档）</w:t>
            </w:r>
          </w:p>
        </w:tc>
        <w:tc>
          <w:tcPr>
            <w:tcW w:w="1134" w:type="dxa"/>
            <w:vAlign w:val="center"/>
          </w:tcPr>
          <w:p>
            <w:pPr>
              <w:spacing w:line="500" w:lineRule="exact"/>
              <w:jc w:val="center"/>
              <w:rPr>
                <w:sz w:val="28"/>
                <w:szCs w:val="28"/>
              </w:rPr>
            </w:pPr>
            <w:r>
              <w:rPr>
                <w:rFonts w:hint="eastAsia"/>
                <w:sz w:val="28"/>
                <w:szCs w:val="28"/>
              </w:rPr>
              <w:t>XZ11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480" w:lineRule="exact"/>
              <w:rPr>
                <w:sz w:val="28"/>
                <w:szCs w:val="28"/>
              </w:rPr>
            </w:pPr>
            <w:r>
              <w:rPr>
                <w:rFonts w:hint="eastAsia"/>
                <w:sz w:val="28"/>
                <w:szCs w:val="28"/>
              </w:rPr>
              <w:t>校园网</w:t>
            </w:r>
            <w:r>
              <w:rPr>
                <w:sz w:val="28"/>
                <w:szCs w:val="28"/>
              </w:rPr>
              <w:t>建设</w:t>
            </w:r>
            <w:r>
              <w:rPr>
                <w:rFonts w:hint="eastAsia"/>
                <w:sz w:val="28"/>
                <w:szCs w:val="28"/>
              </w:rPr>
              <w:t>与管理</w:t>
            </w:r>
            <w:r>
              <w:rPr>
                <w:sz w:val="28"/>
                <w:szCs w:val="28"/>
              </w:rPr>
              <w:t>中形成的重要材料</w:t>
            </w:r>
          </w:p>
        </w:tc>
        <w:tc>
          <w:tcPr>
            <w:tcW w:w="1134" w:type="dxa"/>
            <w:vAlign w:val="center"/>
          </w:tcPr>
          <w:p>
            <w:pPr>
              <w:spacing w:line="500" w:lineRule="exact"/>
              <w:jc w:val="center"/>
              <w:rPr>
                <w:sz w:val="28"/>
                <w:szCs w:val="28"/>
              </w:rPr>
            </w:pPr>
            <w:r>
              <w:rPr>
                <w:rFonts w:hint="eastAsia"/>
                <w:sz w:val="28"/>
                <w:szCs w:val="28"/>
              </w:rPr>
              <w:t>XZ11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480" w:lineRule="exact"/>
              <w:rPr>
                <w:sz w:val="28"/>
                <w:szCs w:val="28"/>
              </w:rPr>
            </w:pPr>
            <w:r>
              <w:rPr>
                <w:rFonts w:hint="eastAsia"/>
                <w:sz w:val="28"/>
                <w:szCs w:val="28"/>
              </w:rPr>
              <w:t>校园</w:t>
            </w:r>
            <w:r>
              <w:rPr>
                <w:sz w:val="28"/>
                <w:szCs w:val="28"/>
              </w:rPr>
              <w:t>网络拓扑图</w:t>
            </w:r>
          </w:p>
        </w:tc>
        <w:tc>
          <w:tcPr>
            <w:tcW w:w="1134" w:type="dxa"/>
            <w:vAlign w:val="center"/>
          </w:tcPr>
          <w:p>
            <w:pPr>
              <w:spacing w:line="500" w:lineRule="exact"/>
              <w:jc w:val="center"/>
              <w:rPr>
                <w:sz w:val="28"/>
                <w:szCs w:val="28"/>
              </w:rPr>
            </w:pPr>
            <w:r>
              <w:rPr>
                <w:sz w:val="28"/>
                <w:szCs w:val="28"/>
              </w:rPr>
              <w:t>XZ</w:t>
            </w:r>
            <w:r>
              <w:rPr>
                <w:rFonts w:hint="eastAsia"/>
                <w:sz w:val="28"/>
                <w:szCs w:val="28"/>
              </w:rPr>
              <w:t>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480" w:lineRule="exact"/>
              <w:rPr>
                <w:sz w:val="28"/>
                <w:szCs w:val="28"/>
              </w:rPr>
            </w:pPr>
            <w:r>
              <w:rPr>
                <w:rFonts w:hint="eastAsia"/>
                <w:sz w:val="28"/>
                <w:szCs w:val="28"/>
              </w:rPr>
              <w:t>校园网络</w:t>
            </w:r>
            <w:r>
              <w:rPr>
                <w:sz w:val="28"/>
                <w:szCs w:val="28"/>
              </w:rPr>
              <w:t>工程招投标、验收等材料</w:t>
            </w:r>
          </w:p>
        </w:tc>
        <w:tc>
          <w:tcPr>
            <w:tcW w:w="1134" w:type="dxa"/>
            <w:vAlign w:val="center"/>
          </w:tcPr>
          <w:p>
            <w:pPr>
              <w:spacing w:line="500" w:lineRule="exact"/>
              <w:jc w:val="center"/>
              <w:rPr>
                <w:rFonts w:hint="eastAsia" w:eastAsia="宋体"/>
                <w:sz w:val="28"/>
                <w:szCs w:val="28"/>
                <w:lang w:val="en-US" w:eastAsia="zh-CN"/>
              </w:rPr>
            </w:pPr>
            <w:r>
              <w:rPr>
                <w:rFonts w:hint="eastAsia"/>
                <w:sz w:val="28"/>
                <w:szCs w:val="28"/>
              </w:rPr>
              <w:t>JJ1</w:t>
            </w:r>
            <w:r>
              <w:rPr>
                <w:rFonts w:hint="eastAsia"/>
                <w:sz w:val="28"/>
                <w:szCs w:val="28"/>
                <w:lang w:val="en-US" w:eastAsia="zh-CN"/>
              </w:rPr>
              <w:t>2</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480" w:lineRule="exact"/>
              <w:rPr>
                <w:sz w:val="28"/>
                <w:szCs w:val="28"/>
              </w:rPr>
            </w:pPr>
            <w:r>
              <w:rPr>
                <w:rFonts w:hint="eastAsia"/>
                <w:sz w:val="28"/>
                <w:szCs w:val="28"/>
              </w:rPr>
              <w:t>校园网络公共服务体系的建设方面的材料</w:t>
            </w:r>
          </w:p>
        </w:tc>
        <w:tc>
          <w:tcPr>
            <w:tcW w:w="1134" w:type="dxa"/>
            <w:vAlign w:val="center"/>
          </w:tcPr>
          <w:p>
            <w:pPr>
              <w:spacing w:line="500" w:lineRule="exact"/>
              <w:jc w:val="center"/>
              <w:rPr>
                <w:sz w:val="28"/>
                <w:szCs w:val="28"/>
              </w:rPr>
            </w:pPr>
            <w:r>
              <w:rPr>
                <w:rFonts w:hint="eastAsia"/>
                <w:sz w:val="28"/>
                <w:szCs w:val="28"/>
              </w:rPr>
              <w:t>XZ11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480" w:lineRule="exact"/>
              <w:rPr>
                <w:sz w:val="28"/>
                <w:szCs w:val="28"/>
              </w:rPr>
            </w:pPr>
            <w:r>
              <w:rPr>
                <w:rFonts w:hint="eastAsia"/>
                <w:sz w:val="28"/>
                <w:szCs w:val="28"/>
              </w:rPr>
              <w:t>运行维修月报表</w:t>
            </w:r>
          </w:p>
        </w:tc>
        <w:tc>
          <w:tcPr>
            <w:tcW w:w="1134" w:type="dxa"/>
            <w:vAlign w:val="center"/>
          </w:tcPr>
          <w:p>
            <w:pPr>
              <w:spacing w:line="500" w:lineRule="exact"/>
              <w:jc w:val="center"/>
              <w:rPr>
                <w:sz w:val="28"/>
                <w:szCs w:val="28"/>
              </w:rPr>
            </w:pPr>
            <w:r>
              <w:rPr>
                <w:rFonts w:hint="eastAsia"/>
                <w:sz w:val="28"/>
                <w:szCs w:val="28"/>
              </w:rPr>
              <w:t>XZ11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9</w:t>
            </w:r>
          </w:p>
        </w:tc>
        <w:tc>
          <w:tcPr>
            <w:tcW w:w="6095" w:type="dxa"/>
            <w:vAlign w:val="center"/>
          </w:tcPr>
          <w:p>
            <w:pPr>
              <w:spacing w:line="480" w:lineRule="exact"/>
              <w:rPr>
                <w:sz w:val="28"/>
                <w:szCs w:val="28"/>
              </w:rPr>
            </w:pPr>
            <w:r>
              <w:rPr>
                <w:rFonts w:hint="eastAsia"/>
                <w:sz w:val="28"/>
                <w:szCs w:val="28"/>
              </w:rPr>
              <w:t>数字校园建设方面的材料</w:t>
            </w:r>
          </w:p>
        </w:tc>
        <w:tc>
          <w:tcPr>
            <w:tcW w:w="1134" w:type="dxa"/>
            <w:vAlign w:val="center"/>
          </w:tcPr>
          <w:p>
            <w:pPr>
              <w:spacing w:line="500" w:lineRule="exact"/>
              <w:jc w:val="center"/>
              <w:rPr>
                <w:sz w:val="28"/>
                <w:szCs w:val="28"/>
              </w:rPr>
            </w:pPr>
            <w:r>
              <w:rPr>
                <w:rFonts w:hint="eastAsia"/>
                <w:sz w:val="28"/>
                <w:szCs w:val="28"/>
              </w:rPr>
              <w:t>XZ11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0</w:t>
            </w:r>
          </w:p>
        </w:tc>
        <w:tc>
          <w:tcPr>
            <w:tcW w:w="6095" w:type="dxa"/>
            <w:vAlign w:val="center"/>
          </w:tcPr>
          <w:p>
            <w:pPr>
              <w:spacing w:line="480" w:lineRule="exact"/>
              <w:rPr>
                <w:sz w:val="28"/>
                <w:szCs w:val="28"/>
              </w:rPr>
            </w:pPr>
            <w:r>
              <w:rPr>
                <w:rFonts w:hint="eastAsia"/>
                <w:sz w:val="28"/>
                <w:szCs w:val="28"/>
              </w:rPr>
              <w:t>本部门处室函件（附发文底稿并盖章）及其他重要材料</w:t>
            </w:r>
          </w:p>
        </w:tc>
        <w:tc>
          <w:tcPr>
            <w:tcW w:w="1134" w:type="dxa"/>
            <w:vAlign w:val="center"/>
          </w:tcPr>
          <w:p>
            <w:pPr>
              <w:spacing w:line="500" w:lineRule="exact"/>
              <w:jc w:val="center"/>
              <w:rPr>
                <w:sz w:val="28"/>
                <w:szCs w:val="28"/>
              </w:rPr>
            </w:pPr>
            <w:r>
              <w:rPr>
                <w:rFonts w:hint="eastAsia"/>
                <w:sz w:val="28"/>
                <w:szCs w:val="28"/>
              </w:rPr>
              <w:t>XZ11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1</w:t>
            </w:r>
          </w:p>
        </w:tc>
        <w:tc>
          <w:tcPr>
            <w:tcW w:w="6095" w:type="dxa"/>
            <w:vAlign w:val="center"/>
          </w:tcPr>
          <w:p>
            <w:pPr>
              <w:spacing w:line="480" w:lineRule="exact"/>
              <w:rPr>
                <w:sz w:val="28"/>
                <w:szCs w:val="28"/>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r>
              <w:rPr>
                <w:sz w:val="28"/>
                <w:szCs w:val="28"/>
              </w:rPr>
              <w:t>）</w:t>
            </w:r>
          </w:p>
        </w:tc>
        <w:tc>
          <w:tcPr>
            <w:tcW w:w="1134" w:type="dxa"/>
            <w:vAlign w:val="center"/>
          </w:tcPr>
          <w:p>
            <w:pPr>
              <w:spacing w:line="500" w:lineRule="exact"/>
              <w:jc w:val="center"/>
              <w:rPr>
                <w:sz w:val="28"/>
                <w:szCs w:val="28"/>
              </w:rPr>
            </w:pPr>
            <w:r>
              <w:rPr>
                <w:rFonts w:hint="eastAsia"/>
                <w:sz w:val="28"/>
                <w:szCs w:val="28"/>
              </w:rPr>
              <w:t>XZ11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12</w:t>
            </w:r>
          </w:p>
        </w:tc>
        <w:tc>
          <w:tcPr>
            <w:tcW w:w="6095" w:type="dxa"/>
            <w:vAlign w:val="center"/>
          </w:tcPr>
          <w:p>
            <w:pPr>
              <w:spacing w:line="480" w:lineRule="exact"/>
              <w:rPr>
                <w:sz w:val="28"/>
                <w:szCs w:val="28"/>
              </w:rPr>
            </w:pPr>
            <w:r>
              <w:rPr>
                <w:rFonts w:hint="eastAsia"/>
                <w:sz w:val="28"/>
                <w:szCs w:val="28"/>
              </w:rPr>
              <w:t>需要贯彻执行上级、本校有关校园网络、信息化建设与管理工作文件材料（重要的长期，一般的短期）</w:t>
            </w:r>
          </w:p>
        </w:tc>
        <w:tc>
          <w:tcPr>
            <w:tcW w:w="1134" w:type="dxa"/>
            <w:vAlign w:val="center"/>
          </w:tcPr>
          <w:p>
            <w:pPr>
              <w:spacing w:line="500" w:lineRule="exact"/>
              <w:jc w:val="center"/>
              <w:rPr>
                <w:sz w:val="28"/>
                <w:szCs w:val="28"/>
              </w:rPr>
            </w:pPr>
            <w:r>
              <w:rPr>
                <w:rFonts w:hint="eastAsia"/>
                <w:sz w:val="28"/>
                <w:szCs w:val="28"/>
              </w:rPr>
              <w:t>XZ11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8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14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8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8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r>
        <w:rPr>
          <w:rFonts w:hint="eastAsia"/>
          <w:b/>
          <w:sz w:val="28"/>
          <w:szCs w:val="28"/>
        </w:rPr>
        <w:t>十九、工会</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524"/>
        <w:gridCol w:w="5435"/>
        <w:gridCol w:w="127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5959" w:type="dxa"/>
            <w:gridSpan w:val="2"/>
            <w:vAlign w:val="center"/>
          </w:tcPr>
          <w:p>
            <w:pPr>
              <w:spacing w:line="500" w:lineRule="exact"/>
              <w:jc w:val="center"/>
              <w:rPr>
                <w:b/>
                <w:sz w:val="28"/>
                <w:szCs w:val="28"/>
              </w:rPr>
            </w:pPr>
            <w:r>
              <w:rPr>
                <w:rFonts w:hint="eastAsia"/>
                <w:b/>
                <w:sz w:val="28"/>
                <w:szCs w:val="28"/>
              </w:rPr>
              <w:t>类 目 名 称</w:t>
            </w:r>
          </w:p>
        </w:tc>
        <w:tc>
          <w:tcPr>
            <w:tcW w:w="1270" w:type="dxa"/>
            <w:vAlign w:val="center"/>
          </w:tcPr>
          <w:p>
            <w:pPr>
              <w:spacing w:line="500" w:lineRule="exact"/>
              <w:jc w:val="center"/>
              <w:rPr>
                <w:b/>
                <w:sz w:val="28"/>
                <w:szCs w:val="28"/>
              </w:rPr>
            </w:pPr>
            <w:r>
              <w:rPr>
                <w:rFonts w:hint="eastAsia"/>
                <w:b/>
                <w:sz w:val="28"/>
                <w:szCs w:val="28"/>
              </w:rPr>
              <w:t>分类号</w:t>
            </w:r>
          </w:p>
        </w:tc>
        <w:tc>
          <w:tcPr>
            <w:tcW w:w="89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5959" w:type="dxa"/>
            <w:gridSpan w:val="2"/>
            <w:vAlign w:val="center"/>
          </w:tcPr>
          <w:p>
            <w:pPr>
              <w:spacing w:line="500" w:lineRule="exact"/>
              <w:rPr>
                <w:sz w:val="28"/>
                <w:szCs w:val="28"/>
              </w:rPr>
            </w:pPr>
            <w:r>
              <w:rPr>
                <w:sz w:val="28"/>
                <w:szCs w:val="28"/>
              </w:rPr>
              <w:t>上级</w:t>
            </w:r>
            <w:r>
              <w:rPr>
                <w:rFonts w:hint="eastAsia"/>
                <w:sz w:val="28"/>
                <w:szCs w:val="28"/>
              </w:rPr>
              <w:t>针对高校工会工作的文件材料（如文件针对本校的，则永久保存）</w:t>
            </w:r>
          </w:p>
        </w:tc>
        <w:tc>
          <w:tcPr>
            <w:tcW w:w="127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5959" w:type="dxa"/>
            <w:gridSpan w:val="2"/>
            <w:vAlign w:val="center"/>
          </w:tcPr>
          <w:p>
            <w:pPr>
              <w:spacing w:line="500" w:lineRule="exact"/>
              <w:rPr>
                <w:sz w:val="28"/>
                <w:szCs w:val="28"/>
              </w:rPr>
            </w:pPr>
            <w:r>
              <w:rPr>
                <w:rFonts w:hint="eastAsia"/>
                <w:sz w:val="28"/>
                <w:szCs w:val="28"/>
              </w:rPr>
              <w:t>工会工作规章制度（年度更新版）</w:t>
            </w:r>
          </w:p>
        </w:tc>
        <w:tc>
          <w:tcPr>
            <w:tcW w:w="127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5959" w:type="dxa"/>
            <w:gridSpan w:val="2"/>
            <w:vAlign w:val="center"/>
          </w:tcPr>
          <w:p>
            <w:pPr>
              <w:spacing w:line="500" w:lineRule="exact"/>
              <w:rPr>
                <w:sz w:val="28"/>
                <w:szCs w:val="28"/>
              </w:rPr>
            </w:pPr>
            <w:r>
              <w:rPr>
                <w:rFonts w:hint="eastAsia"/>
                <w:sz w:val="28"/>
                <w:szCs w:val="28"/>
              </w:rPr>
              <w:t>工会工作计划、总结、报告、批复（部门年度计划、总结由校办公室统一归档）</w:t>
            </w:r>
          </w:p>
        </w:tc>
        <w:tc>
          <w:tcPr>
            <w:tcW w:w="127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5959" w:type="dxa"/>
            <w:gridSpan w:val="2"/>
            <w:vAlign w:val="center"/>
          </w:tcPr>
          <w:p>
            <w:pPr>
              <w:spacing w:line="500" w:lineRule="exact"/>
              <w:rPr>
                <w:sz w:val="28"/>
                <w:szCs w:val="28"/>
              </w:rPr>
            </w:pPr>
            <w:r>
              <w:rPr>
                <w:rFonts w:hint="eastAsia"/>
                <w:sz w:val="28"/>
                <w:szCs w:val="28"/>
              </w:rPr>
              <w:t>工会年度统计报表、会议记录、纪要</w:t>
            </w:r>
          </w:p>
        </w:tc>
        <w:tc>
          <w:tcPr>
            <w:tcW w:w="1270" w:type="dxa"/>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5959" w:type="dxa"/>
            <w:gridSpan w:val="2"/>
            <w:vAlign w:val="center"/>
          </w:tcPr>
          <w:p>
            <w:pPr>
              <w:spacing w:line="500" w:lineRule="exact"/>
              <w:rPr>
                <w:sz w:val="28"/>
                <w:szCs w:val="28"/>
              </w:rPr>
            </w:pPr>
            <w:r>
              <w:rPr>
                <w:sz w:val="28"/>
                <w:szCs w:val="28"/>
              </w:rPr>
              <w:t>表彰工会先进集体</w:t>
            </w:r>
            <w:r>
              <w:rPr>
                <w:rFonts w:hint="eastAsia"/>
                <w:sz w:val="28"/>
                <w:szCs w:val="28"/>
              </w:rPr>
              <w:t>和</w:t>
            </w:r>
            <w:r>
              <w:rPr>
                <w:sz w:val="28"/>
                <w:szCs w:val="28"/>
              </w:rPr>
              <w:t>个人的材料、名单</w:t>
            </w:r>
            <w:r>
              <w:rPr>
                <w:rFonts w:hint="eastAsia"/>
                <w:sz w:val="28"/>
                <w:szCs w:val="28"/>
              </w:rPr>
              <w:t>，教职工获奖文件材料（申报表、审批文件、证书、证章、奖杯、奖状等）、处分（警告以上）会员的有关材料</w:t>
            </w:r>
          </w:p>
        </w:tc>
        <w:tc>
          <w:tcPr>
            <w:tcW w:w="127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5959" w:type="dxa"/>
            <w:gridSpan w:val="2"/>
            <w:vAlign w:val="center"/>
          </w:tcPr>
          <w:p>
            <w:pPr>
              <w:spacing w:line="500" w:lineRule="exact"/>
              <w:rPr>
                <w:sz w:val="28"/>
                <w:szCs w:val="28"/>
              </w:rPr>
            </w:pPr>
            <w:r>
              <w:rPr>
                <w:rFonts w:hint="eastAsia"/>
                <w:sz w:val="28"/>
                <w:szCs w:val="28"/>
              </w:rPr>
              <w:t>工会委员会会议记录、纪要及其他重要材料</w:t>
            </w:r>
          </w:p>
        </w:tc>
        <w:tc>
          <w:tcPr>
            <w:tcW w:w="1270" w:type="dxa"/>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5959" w:type="dxa"/>
            <w:gridSpan w:val="2"/>
            <w:vAlign w:val="center"/>
          </w:tcPr>
          <w:p>
            <w:pPr>
              <w:spacing w:line="500" w:lineRule="exact"/>
              <w:rPr>
                <w:sz w:val="28"/>
                <w:szCs w:val="28"/>
              </w:rPr>
            </w:pPr>
            <w:r>
              <w:rPr>
                <w:sz w:val="28"/>
                <w:szCs w:val="28"/>
              </w:rPr>
              <w:t>基层工会</w:t>
            </w:r>
            <w:r>
              <w:rPr>
                <w:rFonts w:hint="eastAsia"/>
                <w:sz w:val="28"/>
                <w:szCs w:val="28"/>
              </w:rPr>
              <w:t>干部选举情况及工会批复文件</w:t>
            </w:r>
          </w:p>
        </w:tc>
        <w:tc>
          <w:tcPr>
            <w:tcW w:w="127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5959" w:type="dxa"/>
            <w:gridSpan w:val="2"/>
            <w:vAlign w:val="center"/>
          </w:tcPr>
          <w:p>
            <w:pPr>
              <w:spacing w:line="500" w:lineRule="exact"/>
              <w:rPr>
                <w:sz w:val="28"/>
                <w:szCs w:val="28"/>
              </w:rPr>
            </w:pPr>
            <w:r>
              <w:rPr>
                <w:rFonts w:hint="eastAsia"/>
                <w:sz w:val="28"/>
                <w:szCs w:val="28"/>
              </w:rPr>
              <w:t>基层工会干部名册、会员名册（年度更新）</w:t>
            </w:r>
          </w:p>
        </w:tc>
        <w:tc>
          <w:tcPr>
            <w:tcW w:w="1270" w:type="dxa"/>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Merge w:val="restart"/>
            <w:vAlign w:val="center"/>
          </w:tcPr>
          <w:p>
            <w:pPr>
              <w:spacing w:line="500" w:lineRule="exact"/>
              <w:jc w:val="center"/>
              <w:rPr>
                <w:rFonts w:hint="eastAsia" w:eastAsia="宋体"/>
                <w:sz w:val="28"/>
                <w:szCs w:val="28"/>
                <w:lang w:val="en-US" w:eastAsia="zh-CN"/>
              </w:rPr>
            </w:pPr>
            <w:r>
              <w:rPr>
                <w:rFonts w:hint="eastAsia"/>
                <w:sz w:val="28"/>
                <w:szCs w:val="28"/>
                <w:lang w:val="en-US" w:eastAsia="zh-CN"/>
              </w:rPr>
              <w:t>9</w:t>
            </w:r>
          </w:p>
        </w:tc>
        <w:tc>
          <w:tcPr>
            <w:tcW w:w="524" w:type="dxa"/>
            <w:vMerge w:val="restart"/>
            <w:vAlign w:val="center"/>
          </w:tcPr>
          <w:p>
            <w:pPr>
              <w:spacing w:line="500" w:lineRule="exact"/>
              <w:rPr>
                <w:rFonts w:hint="eastAsia"/>
                <w:b/>
                <w:bCs/>
                <w:sz w:val="28"/>
                <w:szCs w:val="28"/>
                <w:lang w:val="en-US" w:eastAsia="zh-CN"/>
              </w:rPr>
            </w:pPr>
            <w:r>
              <w:rPr>
                <w:rFonts w:hint="eastAsia"/>
                <w:b/>
                <w:bCs/>
                <w:sz w:val="28"/>
                <w:szCs w:val="28"/>
                <w:lang w:val="en-US" w:eastAsia="zh-CN"/>
              </w:rPr>
              <w:t>教代会材</w:t>
            </w:r>
          </w:p>
          <w:p>
            <w:pPr>
              <w:spacing w:line="500" w:lineRule="exact"/>
              <w:rPr>
                <w:rFonts w:hint="default"/>
                <w:b/>
                <w:bCs/>
                <w:sz w:val="28"/>
                <w:szCs w:val="28"/>
                <w:lang w:val="en-US" w:eastAsia="zh-CN"/>
              </w:rPr>
            </w:pPr>
            <w:r>
              <w:rPr>
                <w:rFonts w:hint="eastAsia"/>
                <w:b/>
                <w:bCs/>
                <w:sz w:val="28"/>
                <w:szCs w:val="28"/>
                <w:lang w:val="en-US" w:eastAsia="zh-CN"/>
              </w:rPr>
              <w:t>料</w:t>
            </w:r>
          </w:p>
        </w:tc>
        <w:tc>
          <w:tcPr>
            <w:tcW w:w="5435" w:type="dxa"/>
            <w:vAlign w:val="center"/>
          </w:tcPr>
          <w:p>
            <w:pPr>
              <w:spacing w:line="500" w:lineRule="exact"/>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sz w:val="28"/>
                <w:szCs w:val="28"/>
              </w:rPr>
              <w:t>召开教代会的请示报告及批复；工作报告、领导人讲话、大会发言；讨论通过的文件决议；选举结果报告及上级批复</w:t>
            </w:r>
          </w:p>
        </w:tc>
        <w:tc>
          <w:tcPr>
            <w:tcW w:w="1270" w:type="dxa"/>
            <w:vAlign w:val="center"/>
          </w:tcPr>
          <w:p>
            <w:pPr>
              <w:spacing w:line="5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DQ16</w:t>
            </w:r>
          </w:p>
        </w:tc>
        <w:tc>
          <w:tcPr>
            <w:tcW w:w="891" w:type="dxa"/>
            <w:vAlign w:val="center"/>
          </w:tcPr>
          <w:p>
            <w:pPr>
              <w:spacing w:line="5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Merge w:val="continue"/>
            <w:vAlign w:val="center"/>
          </w:tcPr>
          <w:p>
            <w:pPr>
              <w:spacing w:line="500" w:lineRule="exact"/>
              <w:jc w:val="center"/>
              <w:rPr>
                <w:rFonts w:hint="eastAsia"/>
                <w:sz w:val="28"/>
                <w:szCs w:val="28"/>
              </w:rPr>
            </w:pPr>
          </w:p>
        </w:tc>
        <w:tc>
          <w:tcPr>
            <w:tcW w:w="524" w:type="dxa"/>
            <w:vMerge w:val="continue"/>
            <w:vAlign w:val="center"/>
          </w:tcPr>
          <w:p>
            <w:pPr>
              <w:spacing w:line="500" w:lineRule="exact"/>
              <w:rPr>
                <w:rFonts w:hint="eastAsia"/>
                <w:sz w:val="28"/>
                <w:szCs w:val="28"/>
              </w:rPr>
            </w:pPr>
          </w:p>
        </w:tc>
        <w:tc>
          <w:tcPr>
            <w:tcW w:w="5435" w:type="dxa"/>
            <w:vAlign w:val="center"/>
          </w:tcPr>
          <w:p>
            <w:pPr>
              <w:spacing w:line="500" w:lineRule="exact"/>
              <w:rPr>
                <w:rFonts w:hint="eastAsia" w:ascii="Times New Roman" w:hAnsi="Times New Roman" w:eastAsia="宋体" w:cs="Times New Roman"/>
                <w:kern w:val="2"/>
                <w:sz w:val="28"/>
                <w:szCs w:val="28"/>
                <w:lang w:val="en-US" w:eastAsia="zh-CN" w:bidi="ar-SA"/>
              </w:rPr>
            </w:pPr>
            <w:r>
              <w:rPr>
                <w:rFonts w:hint="eastAsia" w:cs="Times New Roman"/>
                <w:sz w:val="28"/>
                <w:szCs w:val="28"/>
                <w:lang w:val="en-US" w:eastAsia="zh-CN"/>
              </w:rPr>
              <w:t>筹备工作计划、总结、</w:t>
            </w:r>
            <w:r>
              <w:rPr>
                <w:rFonts w:hint="eastAsia" w:ascii="Times New Roman" w:hAnsi="Times New Roman" w:cs="Times New Roman"/>
                <w:sz w:val="28"/>
                <w:szCs w:val="28"/>
              </w:rPr>
              <w:t>通知、名单、议程、候选人情况介绍、大会纪要、简报、重要的贺信、贺电、提案</w:t>
            </w:r>
            <w:r>
              <w:rPr>
                <w:rFonts w:hint="eastAsia" w:cs="Times New Roman"/>
                <w:sz w:val="28"/>
                <w:szCs w:val="28"/>
                <w:lang w:eastAsia="zh-CN"/>
              </w:rPr>
              <w:t>、</w:t>
            </w:r>
            <w:r>
              <w:rPr>
                <w:rFonts w:hint="eastAsia" w:cs="Times New Roman"/>
                <w:sz w:val="28"/>
                <w:szCs w:val="28"/>
                <w:lang w:val="en-US" w:eastAsia="zh-CN"/>
              </w:rPr>
              <w:t>会议工作小组材料</w:t>
            </w:r>
          </w:p>
        </w:tc>
        <w:tc>
          <w:tcPr>
            <w:tcW w:w="1270" w:type="dxa"/>
            <w:vAlign w:val="center"/>
          </w:tcPr>
          <w:p>
            <w:pPr>
              <w:spacing w:line="5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DQ16</w:t>
            </w:r>
          </w:p>
        </w:tc>
        <w:tc>
          <w:tcPr>
            <w:tcW w:w="891" w:type="dxa"/>
            <w:vAlign w:val="center"/>
          </w:tcPr>
          <w:p>
            <w:pPr>
              <w:spacing w:line="5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880" w:type="dxa"/>
            <w:vAlign w:val="center"/>
          </w:tcPr>
          <w:p>
            <w:pPr>
              <w:spacing w:line="500" w:lineRule="exact"/>
              <w:jc w:val="center"/>
              <w:rPr>
                <w:rFonts w:hint="default" w:eastAsia="宋体"/>
                <w:sz w:val="28"/>
                <w:szCs w:val="28"/>
                <w:lang w:val="en-US" w:eastAsia="zh-CN"/>
              </w:rPr>
            </w:pPr>
            <w:r>
              <w:rPr>
                <w:rFonts w:hint="eastAsia"/>
                <w:sz w:val="28"/>
                <w:szCs w:val="28"/>
                <w:lang w:val="en-US" w:eastAsia="zh-CN"/>
              </w:rPr>
              <w:t>10</w:t>
            </w:r>
          </w:p>
        </w:tc>
        <w:tc>
          <w:tcPr>
            <w:tcW w:w="5959" w:type="dxa"/>
            <w:gridSpan w:val="2"/>
            <w:vAlign w:val="center"/>
          </w:tcPr>
          <w:p>
            <w:pPr>
              <w:spacing w:line="500" w:lineRule="exact"/>
              <w:rPr>
                <w:sz w:val="28"/>
                <w:szCs w:val="28"/>
              </w:rPr>
            </w:pPr>
            <w:r>
              <w:rPr>
                <w:rFonts w:hint="eastAsia"/>
                <w:color w:val="auto"/>
                <w:sz w:val="28"/>
                <w:szCs w:val="28"/>
              </w:rPr>
              <w:t>工会会员代表大会的有关文件（通知、名单、请示、报告、决议、选举结果、领导讲话、大会发言等文件材料）</w:t>
            </w:r>
          </w:p>
        </w:tc>
        <w:tc>
          <w:tcPr>
            <w:tcW w:w="127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rFonts w:hint="eastAsia" w:eastAsia="宋体"/>
                <w:sz w:val="28"/>
                <w:szCs w:val="28"/>
                <w:lang w:eastAsia="zh-CN"/>
              </w:rPr>
            </w:pPr>
            <w:r>
              <w:rPr>
                <w:rFonts w:hint="eastAsia"/>
                <w:sz w:val="28"/>
                <w:szCs w:val="28"/>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eastAsia" w:eastAsia="宋体"/>
                <w:sz w:val="28"/>
                <w:szCs w:val="28"/>
                <w:lang w:eastAsia="zh-CN"/>
              </w:rPr>
            </w:pPr>
            <w:r>
              <w:rPr>
                <w:rFonts w:hint="eastAsia"/>
                <w:sz w:val="28"/>
                <w:szCs w:val="28"/>
              </w:rPr>
              <w:t>1</w:t>
            </w:r>
            <w:r>
              <w:rPr>
                <w:rFonts w:hint="eastAsia"/>
                <w:sz w:val="28"/>
                <w:szCs w:val="28"/>
                <w:lang w:val="en-US" w:eastAsia="zh-CN"/>
              </w:rPr>
              <w:t>1</w:t>
            </w:r>
          </w:p>
        </w:tc>
        <w:tc>
          <w:tcPr>
            <w:tcW w:w="5959" w:type="dxa"/>
            <w:gridSpan w:val="2"/>
            <w:vAlign w:val="center"/>
          </w:tcPr>
          <w:p>
            <w:pPr>
              <w:spacing w:line="500" w:lineRule="exact"/>
              <w:rPr>
                <w:sz w:val="28"/>
                <w:szCs w:val="28"/>
              </w:rPr>
            </w:pPr>
            <w:r>
              <w:rPr>
                <w:rFonts w:hint="eastAsia"/>
                <w:sz w:val="28"/>
                <w:szCs w:val="28"/>
              </w:rPr>
              <w:t>计生工作计划、总结、主要活动材料</w:t>
            </w:r>
          </w:p>
        </w:tc>
        <w:tc>
          <w:tcPr>
            <w:tcW w:w="1270" w:type="dxa"/>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eastAsia" w:eastAsia="宋体"/>
                <w:sz w:val="28"/>
                <w:szCs w:val="28"/>
                <w:lang w:eastAsia="zh-CN"/>
              </w:rPr>
            </w:pPr>
            <w:r>
              <w:rPr>
                <w:rFonts w:hint="eastAsia"/>
                <w:sz w:val="28"/>
                <w:szCs w:val="28"/>
              </w:rPr>
              <w:t>1</w:t>
            </w:r>
            <w:r>
              <w:rPr>
                <w:rFonts w:hint="eastAsia"/>
                <w:sz w:val="28"/>
                <w:szCs w:val="28"/>
                <w:lang w:val="en-US" w:eastAsia="zh-CN"/>
              </w:rPr>
              <w:t>2</w:t>
            </w:r>
          </w:p>
        </w:tc>
        <w:tc>
          <w:tcPr>
            <w:tcW w:w="5959" w:type="dxa"/>
            <w:gridSpan w:val="2"/>
            <w:vAlign w:val="center"/>
          </w:tcPr>
          <w:p>
            <w:pPr>
              <w:spacing w:line="500" w:lineRule="exact"/>
              <w:rPr>
                <w:sz w:val="28"/>
                <w:szCs w:val="28"/>
              </w:rPr>
            </w:pPr>
            <w:r>
              <w:rPr>
                <w:rFonts w:hint="eastAsia"/>
                <w:sz w:val="28"/>
                <w:szCs w:val="28"/>
              </w:rPr>
              <w:t>教职工开展的文体活动材料</w:t>
            </w:r>
          </w:p>
        </w:tc>
        <w:tc>
          <w:tcPr>
            <w:tcW w:w="127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13</w:t>
            </w:r>
          </w:p>
        </w:tc>
        <w:tc>
          <w:tcPr>
            <w:tcW w:w="5959" w:type="dxa"/>
            <w:gridSpan w:val="2"/>
            <w:vAlign w:val="center"/>
          </w:tcPr>
          <w:p>
            <w:pPr>
              <w:spacing w:line="500" w:lineRule="exact"/>
              <w:rPr>
                <w:sz w:val="28"/>
                <w:szCs w:val="28"/>
              </w:rPr>
            </w:pPr>
            <w:r>
              <w:rPr>
                <w:rFonts w:hint="eastAsia"/>
                <w:sz w:val="28"/>
                <w:szCs w:val="28"/>
              </w:rPr>
              <w:t>本部门处室函件（附发文底稿并盖章）及其他开展的重要活动材料</w:t>
            </w:r>
          </w:p>
        </w:tc>
        <w:tc>
          <w:tcPr>
            <w:tcW w:w="127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14</w:t>
            </w:r>
          </w:p>
        </w:tc>
        <w:tc>
          <w:tcPr>
            <w:tcW w:w="5959" w:type="dxa"/>
            <w:gridSpan w:val="2"/>
            <w:vAlign w:val="center"/>
          </w:tcPr>
          <w:p>
            <w:pPr>
              <w:spacing w:line="500" w:lineRule="exact"/>
              <w:rPr>
                <w:sz w:val="28"/>
                <w:szCs w:val="28"/>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r>
              <w:rPr>
                <w:sz w:val="28"/>
                <w:szCs w:val="28"/>
              </w:rPr>
              <w:t>）</w:t>
            </w:r>
          </w:p>
        </w:tc>
        <w:tc>
          <w:tcPr>
            <w:tcW w:w="127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15</w:t>
            </w:r>
          </w:p>
        </w:tc>
        <w:tc>
          <w:tcPr>
            <w:tcW w:w="5959" w:type="dxa"/>
            <w:gridSpan w:val="2"/>
            <w:vAlign w:val="center"/>
          </w:tcPr>
          <w:p>
            <w:pPr>
              <w:spacing w:line="500" w:lineRule="exact"/>
              <w:rPr>
                <w:sz w:val="28"/>
                <w:szCs w:val="28"/>
              </w:rPr>
            </w:pPr>
            <w:r>
              <w:rPr>
                <w:rFonts w:hint="eastAsia"/>
                <w:sz w:val="28"/>
                <w:szCs w:val="28"/>
              </w:rPr>
              <w:t>需要贯彻执行上级、本校有关工会管理工作文件材料（重要的归长期，一般的归短期）</w:t>
            </w:r>
          </w:p>
        </w:tc>
        <w:tc>
          <w:tcPr>
            <w:tcW w:w="1270" w:type="dxa"/>
            <w:vAlign w:val="center"/>
          </w:tcPr>
          <w:p>
            <w:pPr>
              <w:spacing w:line="500" w:lineRule="exact"/>
              <w:jc w:val="center"/>
              <w:rPr>
                <w:sz w:val="28"/>
                <w:szCs w:val="28"/>
              </w:rPr>
            </w:pPr>
            <w:r>
              <w:rPr>
                <w:rFonts w:hint="eastAsia"/>
                <w:sz w:val="28"/>
                <w:szCs w:val="28"/>
              </w:rPr>
              <w:t>DQ16</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w:t>
            </w:r>
            <w:r>
              <w:rPr>
                <w:sz w:val="28"/>
                <w:szCs w:val="28"/>
              </w:rPr>
              <w:t>6</w:t>
            </w:r>
          </w:p>
        </w:tc>
        <w:tc>
          <w:tcPr>
            <w:tcW w:w="59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2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w:t>
            </w:r>
            <w:r>
              <w:rPr>
                <w:sz w:val="28"/>
                <w:szCs w:val="28"/>
              </w:rPr>
              <w:t>7</w:t>
            </w:r>
          </w:p>
        </w:tc>
        <w:tc>
          <w:tcPr>
            <w:tcW w:w="59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2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w:t>
            </w:r>
            <w:r>
              <w:rPr>
                <w:sz w:val="28"/>
                <w:szCs w:val="28"/>
              </w:rPr>
              <w:t>8</w:t>
            </w:r>
          </w:p>
        </w:tc>
        <w:tc>
          <w:tcPr>
            <w:tcW w:w="59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2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eastAsia="宋体"/>
                <w:sz w:val="28"/>
                <w:szCs w:val="28"/>
                <w:lang w:val="en-US" w:eastAsia="zh-CN"/>
              </w:rPr>
            </w:pPr>
            <w:r>
              <w:rPr>
                <w:rFonts w:hint="eastAsia"/>
                <w:sz w:val="28"/>
                <w:szCs w:val="28"/>
                <w:lang w:val="en-US" w:eastAsia="zh-CN"/>
              </w:rPr>
              <w:t>19</w:t>
            </w:r>
          </w:p>
        </w:tc>
        <w:tc>
          <w:tcPr>
            <w:tcW w:w="59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2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ind w:firstLine="3092" w:firstLineChars="1100"/>
        <w:rPr>
          <w:b/>
          <w:sz w:val="28"/>
          <w:szCs w:val="28"/>
        </w:rPr>
      </w:pPr>
    </w:p>
    <w:p>
      <w:pPr>
        <w:spacing w:line="500" w:lineRule="exact"/>
        <w:rPr>
          <w:b/>
          <w:sz w:val="28"/>
          <w:szCs w:val="28"/>
        </w:rPr>
      </w:pPr>
    </w:p>
    <w:p>
      <w:pPr>
        <w:spacing w:line="500" w:lineRule="exact"/>
        <w:ind w:firstLine="3092" w:firstLineChars="1100"/>
        <w:rPr>
          <w:b/>
          <w:sz w:val="28"/>
          <w:szCs w:val="28"/>
        </w:rPr>
      </w:pPr>
      <w:r>
        <w:rPr>
          <w:rFonts w:hint="eastAsia"/>
          <w:b/>
          <w:sz w:val="28"/>
          <w:szCs w:val="28"/>
        </w:rPr>
        <w:t xml:space="preserve">二十、团委 </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9"/>
        <w:gridCol w:w="5250"/>
        <w:gridCol w:w="109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139" w:type="dxa"/>
            <w:gridSpan w:val="2"/>
            <w:vAlign w:val="center"/>
          </w:tcPr>
          <w:p>
            <w:pPr>
              <w:spacing w:line="500" w:lineRule="exact"/>
              <w:jc w:val="center"/>
              <w:rPr>
                <w:b/>
                <w:sz w:val="28"/>
                <w:szCs w:val="28"/>
              </w:rPr>
            </w:pPr>
            <w:r>
              <w:rPr>
                <w:rFonts w:hint="eastAsia"/>
                <w:b/>
                <w:sz w:val="28"/>
                <w:szCs w:val="28"/>
              </w:rPr>
              <w:t>类 目 名 称</w:t>
            </w:r>
          </w:p>
        </w:tc>
        <w:tc>
          <w:tcPr>
            <w:tcW w:w="1090" w:type="dxa"/>
            <w:vAlign w:val="center"/>
          </w:tcPr>
          <w:p>
            <w:pPr>
              <w:spacing w:line="500" w:lineRule="exact"/>
              <w:jc w:val="center"/>
              <w:rPr>
                <w:b/>
                <w:sz w:val="28"/>
                <w:szCs w:val="28"/>
              </w:rPr>
            </w:pPr>
            <w:r>
              <w:rPr>
                <w:rFonts w:hint="eastAsia"/>
                <w:b/>
                <w:sz w:val="28"/>
                <w:szCs w:val="28"/>
              </w:rPr>
              <w:t>分类号</w:t>
            </w:r>
          </w:p>
        </w:tc>
        <w:tc>
          <w:tcPr>
            <w:tcW w:w="89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139" w:type="dxa"/>
            <w:gridSpan w:val="2"/>
            <w:vAlign w:val="center"/>
          </w:tcPr>
          <w:p>
            <w:pPr>
              <w:spacing w:line="500" w:lineRule="exact"/>
              <w:rPr>
                <w:sz w:val="28"/>
                <w:szCs w:val="28"/>
              </w:rPr>
            </w:pPr>
            <w:r>
              <w:rPr>
                <w:sz w:val="28"/>
                <w:szCs w:val="28"/>
              </w:rPr>
              <w:t>上级</w:t>
            </w:r>
            <w:r>
              <w:rPr>
                <w:rFonts w:hint="eastAsia"/>
                <w:sz w:val="28"/>
                <w:szCs w:val="28"/>
              </w:rPr>
              <w:t>针对高校团委工作的文件材料（如文件针对本校的，则永久保存）</w:t>
            </w:r>
          </w:p>
        </w:tc>
        <w:tc>
          <w:tcPr>
            <w:tcW w:w="1090" w:type="dxa"/>
            <w:vAlign w:val="center"/>
          </w:tcPr>
          <w:p>
            <w:pPr>
              <w:spacing w:line="500" w:lineRule="exact"/>
              <w:jc w:val="center"/>
              <w:rPr>
                <w:sz w:val="28"/>
                <w:szCs w:val="28"/>
              </w:rPr>
            </w:pPr>
            <w:r>
              <w:rPr>
                <w:rFonts w:hint="eastAsia"/>
                <w:sz w:val="28"/>
                <w:szCs w:val="28"/>
              </w:rPr>
              <w:t>DQ17</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139" w:type="dxa"/>
            <w:gridSpan w:val="2"/>
            <w:vAlign w:val="center"/>
          </w:tcPr>
          <w:p>
            <w:pPr>
              <w:spacing w:line="500" w:lineRule="exact"/>
              <w:rPr>
                <w:sz w:val="28"/>
                <w:szCs w:val="28"/>
              </w:rPr>
            </w:pPr>
            <w:r>
              <w:rPr>
                <w:rFonts w:hint="eastAsia"/>
                <w:sz w:val="28"/>
                <w:szCs w:val="28"/>
              </w:rPr>
              <w:t>团委、学生会工作规章制度（年度更新版）</w:t>
            </w:r>
          </w:p>
        </w:tc>
        <w:tc>
          <w:tcPr>
            <w:tcW w:w="1090" w:type="dxa"/>
            <w:vAlign w:val="center"/>
          </w:tcPr>
          <w:p>
            <w:pPr>
              <w:spacing w:line="500" w:lineRule="exact"/>
              <w:jc w:val="center"/>
              <w:rPr>
                <w:sz w:val="28"/>
                <w:szCs w:val="28"/>
              </w:rPr>
            </w:pPr>
            <w:r>
              <w:rPr>
                <w:rFonts w:hint="eastAsia"/>
                <w:sz w:val="28"/>
                <w:szCs w:val="28"/>
              </w:rPr>
              <w:t>DQ17</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139" w:type="dxa"/>
            <w:gridSpan w:val="2"/>
            <w:vAlign w:val="center"/>
          </w:tcPr>
          <w:p>
            <w:pPr>
              <w:spacing w:line="500" w:lineRule="exact"/>
              <w:rPr>
                <w:sz w:val="28"/>
                <w:szCs w:val="28"/>
              </w:rPr>
            </w:pPr>
            <w:r>
              <w:rPr>
                <w:sz w:val="28"/>
                <w:szCs w:val="28"/>
              </w:rPr>
              <w:t>团</w:t>
            </w:r>
            <w:r>
              <w:rPr>
                <w:rFonts w:hint="eastAsia"/>
                <w:sz w:val="28"/>
                <w:szCs w:val="28"/>
              </w:rPr>
              <w:t>委、学生会</w:t>
            </w:r>
            <w:r>
              <w:rPr>
                <w:sz w:val="28"/>
                <w:szCs w:val="28"/>
              </w:rPr>
              <w:t>工作计划、总结、</w:t>
            </w:r>
            <w:r>
              <w:rPr>
                <w:rFonts w:hint="eastAsia"/>
                <w:sz w:val="28"/>
                <w:szCs w:val="28"/>
              </w:rPr>
              <w:t>报告、批复</w:t>
            </w:r>
            <w:r>
              <w:rPr>
                <w:sz w:val="28"/>
                <w:szCs w:val="28"/>
              </w:rPr>
              <w:t>及重要会议记录等</w:t>
            </w:r>
            <w:r>
              <w:rPr>
                <w:rFonts w:hint="eastAsia"/>
                <w:sz w:val="28"/>
                <w:szCs w:val="28"/>
              </w:rPr>
              <w:t>（部门年度计划、总结由校办公室统一归档）</w:t>
            </w:r>
          </w:p>
        </w:tc>
        <w:tc>
          <w:tcPr>
            <w:tcW w:w="1090" w:type="dxa"/>
            <w:vAlign w:val="center"/>
          </w:tcPr>
          <w:p>
            <w:pPr>
              <w:spacing w:line="500" w:lineRule="exact"/>
              <w:jc w:val="center"/>
              <w:rPr>
                <w:sz w:val="28"/>
                <w:szCs w:val="28"/>
              </w:rPr>
            </w:pPr>
            <w:r>
              <w:rPr>
                <w:rFonts w:hint="eastAsia"/>
                <w:sz w:val="28"/>
                <w:szCs w:val="28"/>
              </w:rPr>
              <w:t>DQ17</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139" w:type="dxa"/>
            <w:gridSpan w:val="2"/>
            <w:vAlign w:val="center"/>
          </w:tcPr>
          <w:p>
            <w:pPr>
              <w:spacing w:line="500" w:lineRule="exact"/>
              <w:rPr>
                <w:sz w:val="28"/>
                <w:szCs w:val="28"/>
              </w:rPr>
            </w:pPr>
            <w:r>
              <w:rPr>
                <w:sz w:val="28"/>
                <w:szCs w:val="28"/>
              </w:rPr>
              <w:t>团内机构设置、调整材料</w:t>
            </w:r>
          </w:p>
        </w:tc>
        <w:tc>
          <w:tcPr>
            <w:tcW w:w="1090" w:type="dxa"/>
            <w:vAlign w:val="center"/>
          </w:tcPr>
          <w:p>
            <w:pPr>
              <w:spacing w:line="500" w:lineRule="exact"/>
              <w:jc w:val="center"/>
              <w:rPr>
                <w:sz w:val="28"/>
                <w:szCs w:val="28"/>
              </w:rPr>
            </w:pPr>
            <w:r>
              <w:rPr>
                <w:rFonts w:hint="eastAsia"/>
                <w:sz w:val="28"/>
                <w:szCs w:val="28"/>
              </w:rPr>
              <w:t>DQ17</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5</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团组织</w:t>
            </w:r>
            <w:r>
              <w:rPr>
                <w:rFonts w:hint="eastAsia"/>
                <w:sz w:val="28"/>
                <w:szCs w:val="28"/>
              </w:rPr>
              <w:t>各类</w:t>
            </w:r>
            <w:r>
              <w:rPr>
                <w:sz w:val="28"/>
                <w:szCs w:val="28"/>
              </w:rPr>
              <w:t>统计报表</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DQ17</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139" w:type="dxa"/>
            <w:gridSpan w:val="2"/>
            <w:vAlign w:val="center"/>
          </w:tcPr>
          <w:p>
            <w:pPr>
              <w:spacing w:line="500" w:lineRule="exact"/>
              <w:rPr>
                <w:sz w:val="28"/>
                <w:szCs w:val="28"/>
              </w:rPr>
            </w:pPr>
            <w:r>
              <w:rPr>
                <w:sz w:val="28"/>
                <w:szCs w:val="28"/>
              </w:rPr>
              <w:t>团委牵头</w:t>
            </w:r>
            <w:r>
              <w:rPr>
                <w:rFonts w:hint="eastAsia"/>
                <w:sz w:val="28"/>
                <w:szCs w:val="28"/>
              </w:rPr>
              <w:t>开展</w:t>
            </w:r>
            <w:r>
              <w:rPr>
                <w:sz w:val="28"/>
                <w:szCs w:val="28"/>
              </w:rPr>
              <w:t>的重大活动的有关材料</w:t>
            </w:r>
            <w:r>
              <w:rPr>
                <w:rFonts w:hint="eastAsia"/>
                <w:sz w:val="28"/>
                <w:szCs w:val="28"/>
              </w:rPr>
              <w:t>、</w:t>
            </w:r>
            <w:r>
              <w:rPr>
                <w:sz w:val="28"/>
                <w:szCs w:val="28"/>
              </w:rPr>
              <w:t>典型调查材料</w:t>
            </w:r>
          </w:p>
        </w:tc>
        <w:tc>
          <w:tcPr>
            <w:tcW w:w="1090" w:type="dxa"/>
            <w:vAlign w:val="center"/>
          </w:tcPr>
          <w:p>
            <w:pPr>
              <w:spacing w:line="500" w:lineRule="exact"/>
              <w:jc w:val="center"/>
              <w:rPr>
                <w:sz w:val="28"/>
                <w:szCs w:val="28"/>
              </w:rPr>
            </w:pPr>
            <w:r>
              <w:rPr>
                <w:rFonts w:hint="eastAsia"/>
                <w:sz w:val="28"/>
                <w:szCs w:val="28"/>
              </w:rPr>
              <w:t>D</w:t>
            </w:r>
            <w:r>
              <w:rPr>
                <w:sz w:val="28"/>
                <w:szCs w:val="28"/>
              </w:rPr>
              <w:t>Q17</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Merge w:val="restart"/>
            <w:vAlign w:val="center"/>
          </w:tcPr>
          <w:p>
            <w:pPr>
              <w:spacing w:line="500" w:lineRule="exact"/>
              <w:jc w:val="center"/>
              <w:rPr>
                <w:rFonts w:hint="eastAsia"/>
                <w:sz w:val="28"/>
                <w:szCs w:val="28"/>
              </w:rPr>
            </w:pPr>
            <w:r>
              <w:rPr>
                <w:rFonts w:hint="eastAsia"/>
                <w:sz w:val="28"/>
                <w:szCs w:val="28"/>
                <w:lang w:val="en-US" w:eastAsia="zh-CN"/>
              </w:rPr>
              <w:t>7</w:t>
            </w:r>
          </w:p>
        </w:tc>
        <w:tc>
          <w:tcPr>
            <w:tcW w:w="889" w:type="dxa"/>
            <w:vMerge w:val="restart"/>
            <w:vAlign w:val="center"/>
          </w:tcPr>
          <w:p>
            <w:pPr>
              <w:spacing w:line="500" w:lineRule="exact"/>
              <w:rPr>
                <w:sz w:val="28"/>
                <w:szCs w:val="28"/>
              </w:rPr>
            </w:pPr>
            <w:r>
              <w:rPr>
                <w:rFonts w:hint="eastAsia"/>
                <w:b/>
                <w:bCs/>
                <w:sz w:val="28"/>
                <w:szCs w:val="28"/>
                <w:lang w:val="en-US" w:eastAsia="zh-CN"/>
              </w:rPr>
              <w:t>团代会、学代会材料</w:t>
            </w:r>
          </w:p>
        </w:tc>
        <w:tc>
          <w:tcPr>
            <w:tcW w:w="5250" w:type="dxa"/>
            <w:vAlign w:val="center"/>
          </w:tcPr>
          <w:p>
            <w:pPr>
              <w:spacing w:line="500" w:lineRule="exact"/>
              <w:rPr>
                <w:sz w:val="28"/>
                <w:szCs w:val="28"/>
              </w:rPr>
            </w:pPr>
            <w:r>
              <w:rPr>
                <w:rFonts w:hint="eastAsia" w:ascii="Times New Roman" w:hAnsi="Times New Roman" w:cs="Times New Roman"/>
                <w:sz w:val="28"/>
                <w:szCs w:val="28"/>
              </w:rPr>
              <w:t>召开会议的请示、批复、工作报告、领导人讲话、大会发言，讨论通过的文件、决议，选举结果、上级批复</w:t>
            </w:r>
          </w:p>
        </w:tc>
        <w:tc>
          <w:tcPr>
            <w:tcW w:w="1090" w:type="dxa"/>
            <w:vAlign w:val="center"/>
          </w:tcPr>
          <w:p>
            <w:pPr>
              <w:spacing w:line="500" w:lineRule="exact"/>
              <w:jc w:val="center"/>
              <w:rPr>
                <w:rFonts w:hint="eastAsia"/>
                <w:sz w:val="28"/>
                <w:szCs w:val="28"/>
              </w:rPr>
            </w:pPr>
            <w:r>
              <w:rPr>
                <w:rFonts w:hint="eastAsia"/>
                <w:sz w:val="28"/>
                <w:szCs w:val="28"/>
              </w:rPr>
              <w:t>DQ17</w:t>
            </w:r>
          </w:p>
        </w:tc>
        <w:tc>
          <w:tcPr>
            <w:tcW w:w="891" w:type="dxa"/>
            <w:vAlign w:val="center"/>
          </w:tcPr>
          <w:p>
            <w:pPr>
              <w:spacing w:line="500" w:lineRule="exact"/>
              <w:jc w:val="center"/>
              <w:rPr>
                <w:rFonts w:hint="eastAsia"/>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Merge w:val="continue"/>
            <w:vAlign w:val="center"/>
          </w:tcPr>
          <w:p>
            <w:pPr>
              <w:spacing w:line="500" w:lineRule="exact"/>
              <w:jc w:val="center"/>
              <w:rPr>
                <w:rFonts w:hint="eastAsia"/>
                <w:sz w:val="28"/>
                <w:szCs w:val="28"/>
              </w:rPr>
            </w:pPr>
          </w:p>
        </w:tc>
        <w:tc>
          <w:tcPr>
            <w:tcW w:w="889" w:type="dxa"/>
            <w:vMerge w:val="continue"/>
            <w:vAlign w:val="center"/>
          </w:tcPr>
          <w:p>
            <w:pPr>
              <w:spacing w:line="500" w:lineRule="exact"/>
              <w:rPr>
                <w:sz w:val="28"/>
                <w:szCs w:val="28"/>
              </w:rPr>
            </w:pPr>
          </w:p>
        </w:tc>
        <w:tc>
          <w:tcPr>
            <w:tcW w:w="5250" w:type="dxa"/>
            <w:vAlign w:val="center"/>
          </w:tcPr>
          <w:p>
            <w:pPr>
              <w:spacing w:line="500" w:lineRule="exact"/>
              <w:rPr>
                <w:sz w:val="28"/>
                <w:szCs w:val="28"/>
              </w:rPr>
            </w:pPr>
            <w:r>
              <w:rPr>
                <w:rFonts w:hint="eastAsia" w:cs="Times New Roman"/>
                <w:sz w:val="28"/>
                <w:szCs w:val="28"/>
                <w:lang w:val="en-US" w:eastAsia="zh-CN"/>
              </w:rPr>
              <w:t>筹备工作计划、总结，</w:t>
            </w:r>
            <w:r>
              <w:rPr>
                <w:rFonts w:hint="eastAsia" w:ascii="Times New Roman" w:hAnsi="Times New Roman" w:cs="Times New Roman"/>
                <w:sz w:val="28"/>
                <w:szCs w:val="28"/>
              </w:rPr>
              <w:t>大会议程、纪要、简报，重要的贺信、贺电、代表提案</w:t>
            </w:r>
            <w:r>
              <w:rPr>
                <w:rFonts w:hint="eastAsia" w:cs="Times New Roman"/>
                <w:sz w:val="28"/>
                <w:szCs w:val="28"/>
                <w:lang w:eastAsia="zh-CN"/>
              </w:rPr>
              <w:t>，</w:t>
            </w:r>
            <w:r>
              <w:rPr>
                <w:rFonts w:hint="eastAsia" w:cs="Times New Roman"/>
                <w:sz w:val="28"/>
                <w:szCs w:val="28"/>
                <w:lang w:val="en-US" w:eastAsia="zh-CN"/>
              </w:rPr>
              <w:t>会议小组材料</w:t>
            </w:r>
          </w:p>
        </w:tc>
        <w:tc>
          <w:tcPr>
            <w:tcW w:w="1090" w:type="dxa"/>
            <w:vAlign w:val="center"/>
          </w:tcPr>
          <w:p>
            <w:pPr>
              <w:spacing w:line="500" w:lineRule="exact"/>
              <w:jc w:val="center"/>
              <w:rPr>
                <w:rFonts w:hint="eastAsia"/>
                <w:sz w:val="28"/>
                <w:szCs w:val="28"/>
              </w:rPr>
            </w:pPr>
            <w:r>
              <w:rPr>
                <w:rFonts w:hint="eastAsia"/>
                <w:sz w:val="28"/>
                <w:szCs w:val="28"/>
              </w:rPr>
              <w:t>D</w:t>
            </w:r>
            <w:r>
              <w:rPr>
                <w:sz w:val="28"/>
                <w:szCs w:val="28"/>
              </w:rPr>
              <w:t>Q17</w:t>
            </w:r>
          </w:p>
        </w:tc>
        <w:tc>
          <w:tcPr>
            <w:tcW w:w="891" w:type="dxa"/>
            <w:vAlign w:val="center"/>
          </w:tcPr>
          <w:p>
            <w:pPr>
              <w:spacing w:line="500" w:lineRule="exact"/>
              <w:jc w:val="center"/>
              <w:rPr>
                <w:rFonts w:hint="eastAsia"/>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139" w:type="dxa"/>
            <w:gridSpan w:val="2"/>
            <w:vAlign w:val="center"/>
          </w:tcPr>
          <w:p>
            <w:pPr>
              <w:spacing w:line="500" w:lineRule="exact"/>
              <w:rPr>
                <w:sz w:val="28"/>
                <w:szCs w:val="28"/>
              </w:rPr>
            </w:pPr>
            <w:r>
              <w:rPr>
                <w:sz w:val="28"/>
                <w:szCs w:val="28"/>
              </w:rPr>
              <w:t>表彰和奖励先进团组织、优秀团干部、优秀团员</w:t>
            </w:r>
            <w:r>
              <w:rPr>
                <w:rFonts w:hint="eastAsia"/>
                <w:sz w:val="28"/>
                <w:szCs w:val="28"/>
              </w:rPr>
              <w:t>各类评优等</w:t>
            </w:r>
            <w:r>
              <w:rPr>
                <w:sz w:val="28"/>
                <w:szCs w:val="28"/>
              </w:rPr>
              <w:t>材料；处分团员</w:t>
            </w:r>
            <w:r>
              <w:rPr>
                <w:rFonts w:hint="eastAsia"/>
                <w:sz w:val="28"/>
                <w:szCs w:val="28"/>
              </w:rPr>
              <w:t xml:space="preserve">及复查材料 </w:t>
            </w:r>
          </w:p>
        </w:tc>
        <w:tc>
          <w:tcPr>
            <w:tcW w:w="1090" w:type="dxa"/>
            <w:vAlign w:val="center"/>
          </w:tcPr>
          <w:p>
            <w:pPr>
              <w:spacing w:line="500" w:lineRule="exact"/>
              <w:jc w:val="center"/>
              <w:rPr>
                <w:sz w:val="28"/>
                <w:szCs w:val="28"/>
              </w:rPr>
            </w:pPr>
            <w:r>
              <w:rPr>
                <w:rFonts w:hint="eastAsia"/>
                <w:sz w:val="28"/>
                <w:szCs w:val="28"/>
              </w:rPr>
              <w:t>DQ17</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9</w:t>
            </w:r>
          </w:p>
        </w:tc>
        <w:tc>
          <w:tcPr>
            <w:tcW w:w="6139" w:type="dxa"/>
            <w:gridSpan w:val="2"/>
            <w:vAlign w:val="center"/>
          </w:tcPr>
          <w:p>
            <w:pPr>
              <w:spacing w:line="500" w:lineRule="exact"/>
              <w:rPr>
                <w:sz w:val="28"/>
                <w:szCs w:val="28"/>
              </w:rPr>
            </w:pPr>
            <w:r>
              <w:rPr>
                <w:rFonts w:hint="eastAsia"/>
                <w:sz w:val="28"/>
                <w:szCs w:val="28"/>
              </w:rPr>
              <w:t xml:space="preserve">对团委、学生会工作进行检查、评估有关文件材料 </w:t>
            </w:r>
          </w:p>
        </w:tc>
        <w:tc>
          <w:tcPr>
            <w:tcW w:w="1090" w:type="dxa"/>
            <w:vAlign w:val="center"/>
          </w:tcPr>
          <w:p>
            <w:pPr>
              <w:spacing w:line="500" w:lineRule="exact"/>
              <w:jc w:val="center"/>
              <w:rPr>
                <w:sz w:val="28"/>
                <w:szCs w:val="28"/>
              </w:rPr>
            </w:pPr>
            <w:r>
              <w:rPr>
                <w:rFonts w:hint="eastAsia"/>
                <w:sz w:val="28"/>
                <w:szCs w:val="28"/>
              </w:rPr>
              <w:t>DQ17</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0</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团组织关系接、转及团籍变更材料</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DQ17</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1</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团干部名册、团员名册</w:t>
            </w:r>
            <w:r>
              <w:rPr>
                <w:rFonts w:hint="eastAsia"/>
                <w:sz w:val="28"/>
                <w:szCs w:val="28"/>
              </w:rPr>
              <w:t>、学生会干部名册</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DQ17</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2</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科技文化艺术节等重要（专题）活动材料</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DQ17</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3</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暑期大学生</w:t>
            </w:r>
            <w:r>
              <w:rPr>
                <w:rFonts w:hint="eastAsia"/>
                <w:sz w:val="28"/>
                <w:szCs w:val="28"/>
              </w:rPr>
              <w:t>“三下乡”</w:t>
            </w:r>
            <w:r>
              <w:rPr>
                <w:sz w:val="28"/>
                <w:szCs w:val="28"/>
              </w:rPr>
              <w:t>社会实践活动通知、总结、典型材料</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DQ17</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4</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校级各类社团活动、社会实践及</w:t>
            </w:r>
            <w:r>
              <w:rPr>
                <w:sz w:val="28"/>
                <w:szCs w:val="28"/>
              </w:rPr>
              <w:t>学生课外学术科技活动文件材料</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DQ17</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5</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团委团费收支、结存情况</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DQ17</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6</w:t>
            </w:r>
          </w:p>
        </w:tc>
        <w:tc>
          <w:tcPr>
            <w:tcW w:w="6139" w:type="dxa"/>
            <w:gridSpan w:val="2"/>
            <w:vAlign w:val="center"/>
          </w:tcPr>
          <w:p>
            <w:pPr>
              <w:spacing w:line="500" w:lineRule="exact"/>
              <w:rPr>
                <w:sz w:val="28"/>
                <w:szCs w:val="28"/>
              </w:rPr>
            </w:pPr>
            <w:r>
              <w:rPr>
                <w:rFonts w:hint="eastAsia"/>
                <w:sz w:val="28"/>
                <w:szCs w:val="28"/>
              </w:rPr>
              <w:t>本部门处室函件（附发文底稿并盖章）及其他重要材料</w:t>
            </w:r>
          </w:p>
        </w:tc>
        <w:tc>
          <w:tcPr>
            <w:tcW w:w="1090" w:type="dxa"/>
            <w:vAlign w:val="center"/>
          </w:tcPr>
          <w:p>
            <w:pPr>
              <w:spacing w:line="500" w:lineRule="exact"/>
              <w:jc w:val="center"/>
              <w:rPr>
                <w:sz w:val="28"/>
                <w:szCs w:val="28"/>
              </w:rPr>
            </w:pPr>
            <w:r>
              <w:rPr>
                <w:rFonts w:hint="eastAsia"/>
                <w:sz w:val="28"/>
                <w:szCs w:val="28"/>
              </w:rPr>
              <w:t>DQ17</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7</w:t>
            </w:r>
          </w:p>
        </w:tc>
        <w:tc>
          <w:tcPr>
            <w:tcW w:w="6139" w:type="dxa"/>
            <w:gridSpan w:val="2"/>
            <w:vAlign w:val="center"/>
          </w:tcPr>
          <w:p>
            <w:pPr>
              <w:spacing w:line="500" w:lineRule="exact"/>
              <w:rPr>
                <w:sz w:val="28"/>
                <w:szCs w:val="28"/>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r>
              <w:rPr>
                <w:sz w:val="28"/>
                <w:szCs w:val="28"/>
              </w:rPr>
              <w:t>）</w:t>
            </w:r>
          </w:p>
        </w:tc>
        <w:tc>
          <w:tcPr>
            <w:tcW w:w="1090" w:type="dxa"/>
            <w:vAlign w:val="center"/>
          </w:tcPr>
          <w:p>
            <w:pPr>
              <w:spacing w:line="500" w:lineRule="exact"/>
              <w:jc w:val="center"/>
              <w:rPr>
                <w:sz w:val="28"/>
                <w:szCs w:val="28"/>
              </w:rPr>
            </w:pPr>
            <w:r>
              <w:rPr>
                <w:rFonts w:hint="eastAsia"/>
                <w:sz w:val="28"/>
                <w:szCs w:val="28"/>
              </w:rPr>
              <w:t>DQ17</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8</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需要贯彻执行上级、本校有关团委管理工作文件材料（重要的归长期，一般的归短期）</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DQ17</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9</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20</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1</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2</w:t>
            </w:r>
            <w:r>
              <w:rPr>
                <w:sz w:val="28"/>
                <w:szCs w:val="28"/>
              </w:rPr>
              <w:t>2</w:t>
            </w:r>
          </w:p>
        </w:tc>
        <w:tc>
          <w:tcPr>
            <w:tcW w:w="6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0</w:t>
            </w:r>
            <w:r>
              <w:rPr>
                <w:rFonts w:hint="eastAsia"/>
                <w:sz w:val="28"/>
                <w:szCs w:val="28"/>
              </w:rPr>
              <w:t>年</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both"/>
        <w:rPr>
          <w:b/>
          <w:sz w:val="28"/>
          <w:szCs w:val="28"/>
        </w:rPr>
      </w:pPr>
    </w:p>
    <w:p>
      <w:pPr>
        <w:spacing w:line="500" w:lineRule="exact"/>
        <w:jc w:val="center"/>
        <w:rPr>
          <w:b/>
          <w:sz w:val="28"/>
          <w:szCs w:val="28"/>
        </w:rPr>
      </w:pPr>
      <w:r>
        <w:rPr>
          <w:rFonts w:hint="eastAsia"/>
          <w:b/>
          <w:sz w:val="28"/>
          <w:szCs w:val="28"/>
        </w:rPr>
        <w:t>二十一、图书馆</w:t>
      </w:r>
    </w:p>
    <w:tbl>
      <w:tblPr>
        <w:tblStyle w:val="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095"/>
        <w:gridCol w:w="1134"/>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822"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500" w:lineRule="exact"/>
              <w:rPr>
                <w:sz w:val="28"/>
                <w:szCs w:val="28"/>
              </w:rPr>
            </w:pPr>
            <w:r>
              <w:rPr>
                <w:sz w:val="28"/>
                <w:szCs w:val="28"/>
              </w:rPr>
              <w:t>上级</w:t>
            </w:r>
            <w:r>
              <w:rPr>
                <w:rFonts w:hint="eastAsia"/>
                <w:sz w:val="28"/>
                <w:szCs w:val="28"/>
              </w:rPr>
              <w:t>针对高校图书馆工作的文件材料（如文件针对本校的，则永久保存）</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500" w:lineRule="exact"/>
              <w:rPr>
                <w:sz w:val="28"/>
                <w:szCs w:val="28"/>
              </w:rPr>
            </w:pPr>
            <w:r>
              <w:rPr>
                <w:rFonts w:hint="eastAsia"/>
                <w:sz w:val="28"/>
                <w:szCs w:val="28"/>
              </w:rPr>
              <w:t>图书馆工作</w:t>
            </w:r>
            <w:r>
              <w:rPr>
                <w:sz w:val="28"/>
                <w:szCs w:val="28"/>
              </w:rPr>
              <w:t>规章制度</w:t>
            </w:r>
            <w:r>
              <w:rPr>
                <w:rFonts w:hint="eastAsia"/>
                <w:sz w:val="28"/>
                <w:szCs w:val="28"/>
              </w:rPr>
              <w:t>（年度更新版）</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图书资料指南、</w:t>
            </w:r>
            <w:r>
              <w:rPr>
                <w:sz w:val="28"/>
                <w:szCs w:val="28"/>
              </w:rPr>
              <w:t>图书馆概况</w:t>
            </w:r>
            <w:r>
              <w:rPr>
                <w:rFonts w:hint="eastAsia"/>
                <w:sz w:val="28"/>
                <w:szCs w:val="28"/>
              </w:rPr>
              <w:t>、藏馆目录、发展规划等</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rFonts w:hint="eastAsia"/>
                <w:sz w:val="28"/>
                <w:szCs w:val="28"/>
              </w:rPr>
              <w:t>图书馆</w:t>
            </w:r>
            <w:r>
              <w:rPr>
                <w:sz w:val="28"/>
                <w:szCs w:val="28"/>
              </w:rPr>
              <w:t>工作计划、总结</w:t>
            </w:r>
            <w:r>
              <w:rPr>
                <w:rFonts w:hint="eastAsia"/>
                <w:sz w:val="28"/>
                <w:szCs w:val="28"/>
              </w:rPr>
              <w:t>、请示、报告、批复、意见（部门年度计划、总结由校办公室统一归档）</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sz w:val="28"/>
                <w:szCs w:val="28"/>
              </w:rPr>
            </w:pPr>
            <w:r>
              <w:rPr>
                <w:rFonts w:hint="eastAsia"/>
                <w:sz w:val="28"/>
                <w:szCs w:val="28"/>
              </w:rPr>
              <w:t>图书馆各类</w:t>
            </w:r>
            <w:r>
              <w:rPr>
                <w:sz w:val="28"/>
                <w:szCs w:val="28"/>
              </w:rPr>
              <w:t>统计</w:t>
            </w:r>
            <w:r>
              <w:rPr>
                <w:rFonts w:hint="eastAsia"/>
                <w:sz w:val="28"/>
                <w:szCs w:val="28"/>
              </w:rPr>
              <w:t>年</w:t>
            </w:r>
            <w:r>
              <w:rPr>
                <w:sz w:val="28"/>
                <w:szCs w:val="28"/>
              </w:rPr>
              <w:t>报表</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rFonts w:hint="eastAsia"/>
                <w:sz w:val="28"/>
                <w:szCs w:val="28"/>
              </w:rPr>
              <w:t>上级检查、评估图书管理工作的有关文件材料</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500" w:lineRule="exact"/>
              <w:rPr>
                <w:sz w:val="28"/>
                <w:szCs w:val="28"/>
              </w:rPr>
            </w:pPr>
            <w:r>
              <w:rPr>
                <w:rFonts w:hint="eastAsia"/>
                <w:sz w:val="28"/>
                <w:szCs w:val="28"/>
              </w:rPr>
              <w:t>图书、刊物处理材料及销毁清册</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500" w:lineRule="exact"/>
              <w:rPr>
                <w:sz w:val="28"/>
                <w:szCs w:val="28"/>
              </w:rPr>
            </w:pPr>
            <w:r>
              <w:rPr>
                <w:rFonts w:hint="eastAsia"/>
                <w:sz w:val="28"/>
                <w:szCs w:val="28"/>
              </w:rPr>
              <w:t>图书、</w:t>
            </w:r>
            <w:r>
              <w:rPr>
                <w:sz w:val="28"/>
                <w:szCs w:val="28"/>
              </w:rPr>
              <w:t>文献招标材料（标书、评标材料、结果及合同等）</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sz w:val="28"/>
                <w:szCs w:val="28"/>
              </w:rPr>
            </w:pPr>
            <w:r>
              <w:rPr>
                <w:rFonts w:hint="eastAsia"/>
                <w:sz w:val="28"/>
                <w:szCs w:val="28"/>
              </w:rPr>
              <w:t>图书馆与外单位签订的有关合同、协议</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6095" w:type="dxa"/>
            <w:vAlign w:val="center"/>
          </w:tcPr>
          <w:p>
            <w:pPr>
              <w:spacing w:line="500" w:lineRule="exact"/>
              <w:rPr>
                <w:sz w:val="28"/>
                <w:szCs w:val="28"/>
              </w:rPr>
            </w:pPr>
            <w:r>
              <w:rPr>
                <w:rFonts w:hint="eastAsia"/>
                <w:sz w:val="28"/>
                <w:szCs w:val="28"/>
              </w:rPr>
              <w:t>本部门处室函件（附发文底稿并盖章）及其他重要材料</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1</w:t>
            </w:r>
          </w:p>
        </w:tc>
        <w:tc>
          <w:tcPr>
            <w:tcW w:w="6095" w:type="dxa"/>
            <w:vAlign w:val="center"/>
          </w:tcPr>
          <w:p>
            <w:pPr>
              <w:spacing w:line="500" w:lineRule="exact"/>
              <w:rPr>
                <w:sz w:val="28"/>
                <w:szCs w:val="28"/>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r>
              <w:rPr>
                <w:sz w:val="28"/>
                <w:szCs w:val="28"/>
              </w:rPr>
              <w:t>）</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12</w:t>
            </w:r>
          </w:p>
        </w:tc>
        <w:tc>
          <w:tcPr>
            <w:tcW w:w="6095" w:type="dxa"/>
            <w:vAlign w:val="center"/>
          </w:tcPr>
          <w:p>
            <w:pPr>
              <w:spacing w:line="500" w:lineRule="exact"/>
              <w:rPr>
                <w:sz w:val="28"/>
                <w:szCs w:val="28"/>
              </w:rPr>
            </w:pPr>
            <w:r>
              <w:rPr>
                <w:rFonts w:hint="eastAsia"/>
                <w:sz w:val="28"/>
                <w:szCs w:val="28"/>
              </w:rPr>
              <w:t>需要贯彻执行上级、本校有关图书管理工作文件材料（重要的长期，一般的短期）</w:t>
            </w:r>
          </w:p>
        </w:tc>
        <w:tc>
          <w:tcPr>
            <w:tcW w:w="1134" w:type="dxa"/>
            <w:vAlign w:val="center"/>
          </w:tcPr>
          <w:p>
            <w:pPr>
              <w:spacing w:line="500" w:lineRule="exact"/>
              <w:jc w:val="center"/>
              <w:rPr>
                <w:sz w:val="28"/>
                <w:szCs w:val="28"/>
              </w:rPr>
            </w:pPr>
            <w:r>
              <w:rPr>
                <w:rFonts w:hint="eastAsia"/>
                <w:sz w:val="28"/>
                <w:szCs w:val="28"/>
              </w:rPr>
              <w:t>XZ16</w:t>
            </w:r>
          </w:p>
        </w:tc>
        <w:tc>
          <w:tcPr>
            <w:tcW w:w="822"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二十二、教育与继续教育学院</w:t>
      </w:r>
    </w:p>
    <w:tbl>
      <w:tblPr>
        <w:tblStyle w:val="7"/>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095"/>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850"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500" w:lineRule="exact"/>
              <w:rPr>
                <w:sz w:val="28"/>
                <w:szCs w:val="28"/>
              </w:rPr>
            </w:pPr>
            <w:r>
              <w:rPr>
                <w:sz w:val="28"/>
                <w:szCs w:val="28"/>
              </w:rPr>
              <w:t>上级</w:t>
            </w:r>
            <w:r>
              <w:rPr>
                <w:rFonts w:hint="eastAsia"/>
                <w:sz w:val="28"/>
                <w:szCs w:val="28"/>
              </w:rPr>
              <w:t>针对高校继续教育工作的文件材料（如文件针对本校的，则永久保存）</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500" w:lineRule="exact"/>
              <w:rPr>
                <w:sz w:val="28"/>
                <w:szCs w:val="28"/>
              </w:rPr>
            </w:pPr>
            <w:r>
              <w:rPr>
                <w:rFonts w:hint="eastAsia"/>
                <w:sz w:val="28"/>
                <w:szCs w:val="28"/>
              </w:rPr>
              <w:t>继续教育工作</w:t>
            </w:r>
            <w:r>
              <w:rPr>
                <w:sz w:val="28"/>
                <w:szCs w:val="28"/>
              </w:rPr>
              <w:t>规章制度</w:t>
            </w:r>
            <w:r>
              <w:rPr>
                <w:rFonts w:hint="eastAsia"/>
                <w:sz w:val="28"/>
                <w:szCs w:val="28"/>
              </w:rPr>
              <w:t>（年度更新版）</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继续教育学院</w:t>
            </w:r>
            <w:r>
              <w:rPr>
                <w:sz w:val="28"/>
                <w:szCs w:val="28"/>
              </w:rPr>
              <w:t>工作计划、总结、</w:t>
            </w:r>
            <w:r>
              <w:rPr>
                <w:rFonts w:hint="eastAsia"/>
                <w:sz w:val="28"/>
                <w:szCs w:val="28"/>
              </w:rPr>
              <w:t>报告、批复（部门年度计划、总结由校办公室统一归档）</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rFonts w:hint="eastAsia"/>
                <w:sz w:val="28"/>
                <w:szCs w:val="28"/>
              </w:rPr>
              <w:t>年度各类</w:t>
            </w:r>
            <w:r>
              <w:rPr>
                <w:sz w:val="28"/>
                <w:szCs w:val="28"/>
              </w:rPr>
              <w:t>统计报表</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sz w:val="28"/>
                <w:szCs w:val="28"/>
              </w:rPr>
            </w:pPr>
            <w:r>
              <w:rPr>
                <w:sz w:val="28"/>
                <w:szCs w:val="28"/>
              </w:rPr>
              <w:t>本校成人教育发展规划</w:t>
            </w:r>
            <w:r>
              <w:rPr>
                <w:rFonts w:hint="eastAsia"/>
                <w:sz w:val="28"/>
                <w:szCs w:val="28"/>
              </w:rPr>
              <w:t>和</w:t>
            </w:r>
            <w:r>
              <w:rPr>
                <w:sz w:val="28"/>
                <w:szCs w:val="28"/>
              </w:rPr>
              <w:t>调研报告</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sz w:val="28"/>
                <w:szCs w:val="28"/>
              </w:rPr>
              <w:t>成人教育教学改革、培养目标、培养规格、学制等方面的规定、办法</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500" w:lineRule="exact"/>
              <w:rPr>
                <w:sz w:val="28"/>
                <w:szCs w:val="28"/>
              </w:rPr>
            </w:pPr>
            <w:r>
              <w:rPr>
                <w:sz w:val="28"/>
                <w:szCs w:val="28"/>
              </w:rPr>
              <w:t>本校与外单位签订的成人教育联合办学合同、协议书</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500" w:lineRule="exact"/>
              <w:rPr>
                <w:sz w:val="28"/>
                <w:szCs w:val="28"/>
              </w:rPr>
            </w:pPr>
            <w:r>
              <w:rPr>
                <w:sz w:val="28"/>
                <w:szCs w:val="28"/>
              </w:rPr>
              <w:t>成人教育检查评估材料</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sz w:val="28"/>
                <w:szCs w:val="28"/>
              </w:rPr>
            </w:pPr>
            <w:r>
              <w:rPr>
                <w:sz w:val="28"/>
                <w:szCs w:val="28"/>
              </w:rPr>
              <w:t>函授站设立、教学</w:t>
            </w:r>
            <w:r>
              <w:rPr>
                <w:rFonts w:hint="eastAsia"/>
                <w:sz w:val="28"/>
                <w:szCs w:val="28"/>
              </w:rPr>
              <w:t>督</w:t>
            </w:r>
            <w:r>
              <w:rPr>
                <w:sz w:val="28"/>
                <w:szCs w:val="28"/>
              </w:rPr>
              <w:t>导工作文件材料</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10</w:t>
            </w:r>
          </w:p>
        </w:tc>
        <w:tc>
          <w:tcPr>
            <w:tcW w:w="6095" w:type="dxa"/>
            <w:vAlign w:val="center"/>
          </w:tcPr>
          <w:p>
            <w:pPr>
              <w:spacing w:line="500" w:lineRule="exact"/>
              <w:rPr>
                <w:sz w:val="28"/>
                <w:szCs w:val="28"/>
              </w:rPr>
            </w:pPr>
            <w:r>
              <w:rPr>
                <w:sz w:val="28"/>
                <w:szCs w:val="28"/>
              </w:rPr>
              <w:t>成人教育考务管理工作文件材料</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11</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非学历教育管理材料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JX11</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继续教育发展</w:t>
            </w:r>
            <w:r>
              <w:rPr>
                <w:rFonts w:hint="eastAsia"/>
                <w:sz w:val="28"/>
                <w:szCs w:val="28"/>
              </w:rPr>
              <w:t>年度质量报告</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JX11</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本部门处室函件（附发文底稿并盖章）及其他重要材料</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本</w:t>
            </w:r>
            <w:r>
              <w:rPr>
                <w:rFonts w:hint="eastAsia"/>
                <w:sz w:val="28"/>
                <w:szCs w:val="28"/>
              </w:rPr>
              <w:t>部门上报学校、职能部门的</w:t>
            </w:r>
            <w:r>
              <w:rPr>
                <w:sz w:val="28"/>
                <w:szCs w:val="28"/>
              </w:rPr>
              <w:t>请示、报告（</w:t>
            </w:r>
            <w:r>
              <w:rPr>
                <w:rFonts w:hint="eastAsia"/>
                <w:sz w:val="28"/>
                <w:szCs w:val="28"/>
              </w:rPr>
              <w:t>附批示意见</w:t>
            </w:r>
            <w:r>
              <w:rPr>
                <w:sz w:val="28"/>
                <w:szCs w:val="28"/>
              </w:rPr>
              <w:t>）</w:t>
            </w:r>
          </w:p>
        </w:tc>
        <w:tc>
          <w:tcPr>
            <w:tcW w:w="1134" w:type="dxa"/>
            <w:vAlign w:val="center"/>
          </w:tcPr>
          <w:p>
            <w:pPr>
              <w:spacing w:line="500" w:lineRule="exact"/>
              <w:jc w:val="center"/>
              <w:rPr>
                <w:sz w:val="28"/>
                <w:szCs w:val="28"/>
              </w:rPr>
            </w:pPr>
            <w:r>
              <w:rPr>
                <w:rFonts w:hint="eastAsia"/>
                <w:sz w:val="28"/>
                <w:szCs w:val="28"/>
              </w:rPr>
              <w:t>JX11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5</w:t>
            </w:r>
          </w:p>
        </w:tc>
        <w:tc>
          <w:tcPr>
            <w:tcW w:w="6095" w:type="dxa"/>
            <w:vAlign w:val="center"/>
          </w:tcPr>
          <w:p>
            <w:pPr>
              <w:spacing w:line="500" w:lineRule="exact"/>
              <w:rPr>
                <w:sz w:val="28"/>
                <w:szCs w:val="28"/>
              </w:rPr>
            </w:pPr>
            <w:r>
              <w:rPr>
                <w:rFonts w:hint="eastAsia"/>
                <w:sz w:val="28"/>
                <w:szCs w:val="28"/>
              </w:rPr>
              <w:t>需要贯彻执行上级、本校有关继续教育管理工作文件材料（重要的长期，一般的短期）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JX11</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6</w:t>
            </w:r>
          </w:p>
        </w:tc>
        <w:tc>
          <w:tcPr>
            <w:tcW w:w="6095" w:type="dxa"/>
            <w:vAlign w:val="center"/>
          </w:tcPr>
          <w:p>
            <w:pPr>
              <w:spacing w:line="500" w:lineRule="exact"/>
              <w:rPr>
                <w:sz w:val="28"/>
                <w:szCs w:val="28"/>
              </w:rPr>
            </w:pPr>
            <w:r>
              <w:rPr>
                <w:rFonts w:hint="eastAsia"/>
                <w:sz w:val="28"/>
                <w:szCs w:val="28"/>
              </w:rPr>
              <w:t>上级有关成人教育学科、专业设置的文件材料</w:t>
            </w:r>
          </w:p>
        </w:tc>
        <w:tc>
          <w:tcPr>
            <w:tcW w:w="1134" w:type="dxa"/>
            <w:vAlign w:val="center"/>
          </w:tcPr>
          <w:p>
            <w:pPr>
              <w:spacing w:line="500" w:lineRule="exact"/>
              <w:jc w:val="center"/>
              <w:rPr>
                <w:sz w:val="28"/>
                <w:szCs w:val="28"/>
              </w:rPr>
            </w:pPr>
            <w:r>
              <w:rPr>
                <w:rFonts w:hint="eastAsia"/>
                <w:sz w:val="28"/>
                <w:szCs w:val="28"/>
              </w:rPr>
              <w:t>J</w:t>
            </w:r>
            <w:r>
              <w:rPr>
                <w:sz w:val="28"/>
                <w:szCs w:val="28"/>
              </w:rPr>
              <w:t>X12</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7</w:t>
            </w:r>
          </w:p>
        </w:tc>
        <w:tc>
          <w:tcPr>
            <w:tcW w:w="6095" w:type="dxa"/>
            <w:vAlign w:val="center"/>
          </w:tcPr>
          <w:p>
            <w:pPr>
              <w:spacing w:line="500" w:lineRule="exact"/>
              <w:rPr>
                <w:sz w:val="28"/>
                <w:szCs w:val="28"/>
              </w:rPr>
            </w:pPr>
            <w:r>
              <w:rPr>
                <w:sz w:val="28"/>
                <w:szCs w:val="28"/>
              </w:rPr>
              <w:t>成人教育学科、专业设置、论证、评估、申报、审批材料</w:t>
            </w:r>
          </w:p>
        </w:tc>
        <w:tc>
          <w:tcPr>
            <w:tcW w:w="1134" w:type="dxa"/>
            <w:vAlign w:val="center"/>
          </w:tcPr>
          <w:p>
            <w:pPr>
              <w:spacing w:line="500" w:lineRule="exact"/>
              <w:jc w:val="center"/>
              <w:rPr>
                <w:sz w:val="28"/>
                <w:szCs w:val="28"/>
              </w:rPr>
            </w:pPr>
            <w:r>
              <w:rPr>
                <w:rFonts w:hint="eastAsia"/>
                <w:sz w:val="28"/>
                <w:szCs w:val="28"/>
              </w:rPr>
              <w:t>JX1</w:t>
            </w:r>
            <w:r>
              <w:rPr>
                <w:sz w:val="28"/>
                <w:szCs w:val="28"/>
              </w:rPr>
              <w:t>2</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8</w:t>
            </w:r>
          </w:p>
        </w:tc>
        <w:tc>
          <w:tcPr>
            <w:tcW w:w="6095" w:type="dxa"/>
            <w:vAlign w:val="center"/>
          </w:tcPr>
          <w:p>
            <w:pPr>
              <w:spacing w:line="500" w:lineRule="exact"/>
              <w:rPr>
                <w:sz w:val="28"/>
                <w:szCs w:val="28"/>
              </w:rPr>
            </w:pPr>
            <w:r>
              <w:rPr>
                <w:rFonts w:hint="eastAsia"/>
                <w:sz w:val="28"/>
                <w:szCs w:val="28"/>
              </w:rPr>
              <w:t>上级有关成人教育招生工作的文件材料</w:t>
            </w:r>
          </w:p>
        </w:tc>
        <w:tc>
          <w:tcPr>
            <w:tcW w:w="1134" w:type="dxa"/>
            <w:vAlign w:val="center"/>
          </w:tcPr>
          <w:p>
            <w:pPr>
              <w:spacing w:line="500" w:lineRule="exact"/>
              <w:jc w:val="center"/>
              <w:rPr>
                <w:sz w:val="28"/>
                <w:szCs w:val="28"/>
              </w:rPr>
            </w:pPr>
            <w:r>
              <w:rPr>
                <w:rFonts w:hint="eastAsia"/>
                <w:sz w:val="28"/>
                <w:szCs w:val="28"/>
              </w:rPr>
              <w:t>J</w:t>
            </w:r>
            <w:r>
              <w:rPr>
                <w:sz w:val="28"/>
                <w:szCs w:val="28"/>
              </w:rPr>
              <w:t>X13</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9</w:t>
            </w:r>
          </w:p>
        </w:tc>
        <w:tc>
          <w:tcPr>
            <w:tcW w:w="6095" w:type="dxa"/>
            <w:vAlign w:val="center"/>
          </w:tcPr>
          <w:p>
            <w:pPr>
              <w:spacing w:line="500" w:lineRule="exact"/>
              <w:rPr>
                <w:sz w:val="28"/>
                <w:szCs w:val="28"/>
              </w:rPr>
            </w:pPr>
            <w:r>
              <w:rPr>
                <w:rFonts w:hint="eastAsia"/>
                <w:sz w:val="28"/>
                <w:szCs w:val="28"/>
              </w:rPr>
              <w:t>本校就招生工作的请示、报告及上级机关的批复、意见、下达的招生计划</w:t>
            </w:r>
          </w:p>
        </w:tc>
        <w:tc>
          <w:tcPr>
            <w:tcW w:w="1134" w:type="dxa"/>
            <w:vAlign w:val="center"/>
          </w:tcPr>
          <w:p>
            <w:pPr>
              <w:spacing w:line="500" w:lineRule="exact"/>
              <w:jc w:val="center"/>
              <w:rPr>
                <w:sz w:val="28"/>
                <w:szCs w:val="28"/>
              </w:rPr>
            </w:pPr>
            <w:r>
              <w:rPr>
                <w:rFonts w:hint="eastAsia"/>
                <w:sz w:val="28"/>
                <w:szCs w:val="28"/>
              </w:rPr>
              <w:t>JX13</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0</w:t>
            </w:r>
          </w:p>
        </w:tc>
        <w:tc>
          <w:tcPr>
            <w:tcW w:w="6095" w:type="dxa"/>
            <w:vAlign w:val="center"/>
          </w:tcPr>
          <w:p>
            <w:pPr>
              <w:spacing w:line="500" w:lineRule="exact"/>
              <w:rPr>
                <w:sz w:val="28"/>
                <w:szCs w:val="28"/>
              </w:rPr>
            </w:pPr>
            <w:r>
              <w:rPr>
                <w:rFonts w:hint="eastAsia"/>
                <w:sz w:val="28"/>
                <w:szCs w:val="28"/>
              </w:rPr>
              <w:t>成人教育新生录取名单、新生入学登记表</w:t>
            </w:r>
          </w:p>
        </w:tc>
        <w:tc>
          <w:tcPr>
            <w:tcW w:w="1134" w:type="dxa"/>
            <w:vAlign w:val="center"/>
          </w:tcPr>
          <w:p>
            <w:pPr>
              <w:spacing w:line="500" w:lineRule="exact"/>
              <w:jc w:val="center"/>
              <w:rPr>
                <w:sz w:val="28"/>
                <w:szCs w:val="28"/>
              </w:rPr>
            </w:pPr>
            <w:r>
              <w:rPr>
                <w:rFonts w:hint="eastAsia"/>
                <w:sz w:val="28"/>
                <w:szCs w:val="28"/>
              </w:rPr>
              <w:t>JX13</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1</w:t>
            </w:r>
          </w:p>
        </w:tc>
        <w:tc>
          <w:tcPr>
            <w:tcW w:w="6095" w:type="dxa"/>
            <w:vAlign w:val="center"/>
          </w:tcPr>
          <w:p>
            <w:pPr>
              <w:spacing w:line="500" w:lineRule="exact"/>
              <w:rPr>
                <w:sz w:val="28"/>
                <w:szCs w:val="28"/>
              </w:rPr>
            </w:pPr>
            <w:r>
              <w:rPr>
                <w:sz w:val="28"/>
                <w:szCs w:val="28"/>
              </w:rPr>
              <w:t>本校招生简章、招生工作报告、总结</w:t>
            </w:r>
            <w:r>
              <w:rPr>
                <w:rFonts w:hint="eastAsia"/>
                <w:sz w:val="28"/>
                <w:szCs w:val="28"/>
              </w:rPr>
              <w:t>等</w:t>
            </w:r>
            <w:r>
              <w:rPr>
                <w:sz w:val="28"/>
                <w:szCs w:val="28"/>
              </w:rPr>
              <w:t>材料</w:t>
            </w:r>
          </w:p>
        </w:tc>
        <w:tc>
          <w:tcPr>
            <w:tcW w:w="1134" w:type="dxa"/>
            <w:vAlign w:val="center"/>
          </w:tcPr>
          <w:p>
            <w:pPr>
              <w:spacing w:line="500" w:lineRule="exact"/>
              <w:jc w:val="center"/>
              <w:rPr>
                <w:sz w:val="28"/>
                <w:szCs w:val="28"/>
              </w:rPr>
            </w:pPr>
            <w:r>
              <w:rPr>
                <w:rFonts w:hint="eastAsia"/>
                <w:sz w:val="28"/>
                <w:szCs w:val="28"/>
              </w:rPr>
              <w:t>JX13</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22</w:t>
            </w:r>
          </w:p>
        </w:tc>
        <w:tc>
          <w:tcPr>
            <w:tcW w:w="6095" w:type="dxa"/>
            <w:vAlign w:val="center"/>
          </w:tcPr>
          <w:p>
            <w:pPr>
              <w:spacing w:line="500" w:lineRule="exact"/>
              <w:rPr>
                <w:sz w:val="28"/>
                <w:szCs w:val="28"/>
              </w:rPr>
            </w:pPr>
            <w:r>
              <w:rPr>
                <w:rFonts w:hint="eastAsia"/>
                <w:sz w:val="28"/>
                <w:szCs w:val="28"/>
              </w:rPr>
              <w:t>各教学点成人教育学生成绩单（函授、业余、脱产）、学籍表</w:t>
            </w:r>
          </w:p>
        </w:tc>
        <w:tc>
          <w:tcPr>
            <w:tcW w:w="1134" w:type="dxa"/>
            <w:vAlign w:val="center"/>
          </w:tcPr>
          <w:p>
            <w:pPr>
              <w:spacing w:line="500" w:lineRule="exact"/>
              <w:jc w:val="center"/>
              <w:rPr>
                <w:sz w:val="28"/>
                <w:szCs w:val="28"/>
              </w:rPr>
            </w:pPr>
            <w:r>
              <w:rPr>
                <w:rFonts w:hint="eastAsia"/>
                <w:sz w:val="28"/>
                <w:szCs w:val="28"/>
              </w:rPr>
              <w:t>J</w:t>
            </w:r>
            <w:r>
              <w:rPr>
                <w:sz w:val="28"/>
                <w:szCs w:val="28"/>
              </w:rPr>
              <w:t>X14</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3</w:t>
            </w:r>
          </w:p>
        </w:tc>
        <w:tc>
          <w:tcPr>
            <w:tcW w:w="6095" w:type="dxa"/>
            <w:vAlign w:val="center"/>
          </w:tcPr>
          <w:p>
            <w:pPr>
              <w:spacing w:line="500" w:lineRule="exact"/>
              <w:rPr>
                <w:sz w:val="28"/>
                <w:szCs w:val="28"/>
              </w:rPr>
            </w:pPr>
            <w:r>
              <w:rPr>
                <w:sz w:val="28"/>
                <w:szCs w:val="28"/>
              </w:rPr>
              <w:t>成人教育学生</w:t>
            </w:r>
            <w:r>
              <w:rPr>
                <w:rFonts w:hint="eastAsia"/>
                <w:sz w:val="28"/>
                <w:szCs w:val="28"/>
              </w:rPr>
              <w:t>名册、</w:t>
            </w:r>
            <w:r>
              <w:rPr>
                <w:sz w:val="28"/>
                <w:szCs w:val="28"/>
              </w:rPr>
              <w:t>学籍变更（休学、</w:t>
            </w:r>
            <w:r>
              <w:rPr>
                <w:rFonts w:hint="eastAsia"/>
                <w:sz w:val="28"/>
                <w:szCs w:val="28"/>
              </w:rPr>
              <w:t>退学、</w:t>
            </w:r>
            <w:r>
              <w:rPr>
                <w:sz w:val="28"/>
                <w:szCs w:val="28"/>
              </w:rPr>
              <w:t>复学、转学、</w:t>
            </w:r>
            <w:r>
              <w:rPr>
                <w:rFonts w:hint="eastAsia"/>
                <w:sz w:val="28"/>
                <w:szCs w:val="28"/>
              </w:rPr>
              <w:t>开除等</w:t>
            </w:r>
            <w:r>
              <w:rPr>
                <w:sz w:val="28"/>
                <w:szCs w:val="28"/>
              </w:rPr>
              <w:t>）</w:t>
            </w:r>
            <w:r>
              <w:rPr>
                <w:rFonts w:hint="eastAsia"/>
                <w:sz w:val="28"/>
                <w:szCs w:val="28"/>
              </w:rPr>
              <w:t>、处分材料</w:t>
            </w:r>
            <w:r>
              <w:rPr>
                <w:sz w:val="28"/>
                <w:szCs w:val="28"/>
              </w:rPr>
              <w:t>及统计表材料</w:t>
            </w:r>
          </w:p>
        </w:tc>
        <w:tc>
          <w:tcPr>
            <w:tcW w:w="1134" w:type="dxa"/>
            <w:vAlign w:val="center"/>
          </w:tcPr>
          <w:p>
            <w:pPr>
              <w:spacing w:line="500" w:lineRule="exact"/>
              <w:jc w:val="center"/>
              <w:rPr>
                <w:sz w:val="28"/>
                <w:szCs w:val="28"/>
              </w:rPr>
            </w:pPr>
            <w:r>
              <w:rPr>
                <w:rFonts w:hint="eastAsia"/>
                <w:sz w:val="28"/>
                <w:szCs w:val="28"/>
              </w:rPr>
              <w:t>JX14</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4</w:t>
            </w:r>
          </w:p>
        </w:tc>
        <w:tc>
          <w:tcPr>
            <w:tcW w:w="6095" w:type="dxa"/>
            <w:vAlign w:val="center"/>
          </w:tcPr>
          <w:p>
            <w:pPr>
              <w:spacing w:line="500" w:lineRule="exact"/>
              <w:rPr>
                <w:sz w:val="28"/>
                <w:szCs w:val="28"/>
              </w:rPr>
            </w:pPr>
            <w:r>
              <w:rPr>
                <w:rFonts w:hint="eastAsia"/>
                <w:sz w:val="28"/>
                <w:szCs w:val="28"/>
              </w:rPr>
              <w:t>各专业教学计划、教学大纲</w:t>
            </w:r>
          </w:p>
        </w:tc>
        <w:tc>
          <w:tcPr>
            <w:tcW w:w="1134" w:type="dxa"/>
            <w:vAlign w:val="center"/>
          </w:tcPr>
          <w:p>
            <w:pPr>
              <w:spacing w:line="500" w:lineRule="exact"/>
              <w:jc w:val="center"/>
              <w:rPr>
                <w:sz w:val="28"/>
                <w:szCs w:val="28"/>
              </w:rPr>
            </w:pPr>
            <w:r>
              <w:rPr>
                <w:rFonts w:hint="eastAsia"/>
                <w:sz w:val="28"/>
                <w:szCs w:val="28"/>
              </w:rPr>
              <w:t>J</w:t>
            </w:r>
            <w:r>
              <w:rPr>
                <w:sz w:val="28"/>
                <w:szCs w:val="28"/>
              </w:rPr>
              <w:t>X15</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5</w:t>
            </w:r>
          </w:p>
        </w:tc>
        <w:tc>
          <w:tcPr>
            <w:tcW w:w="6095" w:type="dxa"/>
            <w:vAlign w:val="center"/>
          </w:tcPr>
          <w:p>
            <w:pPr>
              <w:spacing w:line="500" w:lineRule="exact"/>
              <w:rPr>
                <w:sz w:val="28"/>
                <w:szCs w:val="28"/>
              </w:rPr>
            </w:pPr>
            <w:r>
              <w:rPr>
                <w:rFonts w:hint="eastAsia"/>
                <w:sz w:val="28"/>
                <w:szCs w:val="28"/>
              </w:rPr>
              <w:t>课程建设要求、目录、 简介、校历表、学期开课情况表</w:t>
            </w:r>
          </w:p>
        </w:tc>
        <w:tc>
          <w:tcPr>
            <w:tcW w:w="1134" w:type="dxa"/>
            <w:vAlign w:val="center"/>
          </w:tcPr>
          <w:p>
            <w:pPr>
              <w:spacing w:line="500" w:lineRule="exact"/>
              <w:jc w:val="center"/>
              <w:rPr>
                <w:sz w:val="28"/>
                <w:szCs w:val="28"/>
              </w:rPr>
            </w:pPr>
            <w:r>
              <w:rPr>
                <w:rFonts w:hint="eastAsia"/>
                <w:sz w:val="28"/>
                <w:szCs w:val="28"/>
              </w:rPr>
              <w:t>J</w:t>
            </w:r>
            <w:r>
              <w:rPr>
                <w:sz w:val="28"/>
                <w:szCs w:val="28"/>
              </w:rPr>
              <w:t>X15</w:t>
            </w:r>
          </w:p>
        </w:tc>
        <w:tc>
          <w:tcPr>
            <w:tcW w:w="850" w:type="dxa"/>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6</w:t>
            </w:r>
          </w:p>
        </w:tc>
        <w:tc>
          <w:tcPr>
            <w:tcW w:w="6095" w:type="dxa"/>
            <w:vAlign w:val="center"/>
          </w:tcPr>
          <w:p>
            <w:pPr>
              <w:spacing w:line="500" w:lineRule="exact"/>
              <w:rPr>
                <w:sz w:val="28"/>
                <w:szCs w:val="28"/>
              </w:rPr>
            </w:pPr>
            <w:r>
              <w:rPr>
                <w:rFonts w:hint="eastAsia"/>
                <w:sz w:val="28"/>
                <w:szCs w:val="28"/>
              </w:rPr>
              <w:t>学期教学进度表、课程安排表、教师任课安排</w:t>
            </w:r>
          </w:p>
        </w:tc>
        <w:tc>
          <w:tcPr>
            <w:tcW w:w="1134" w:type="dxa"/>
            <w:vAlign w:val="center"/>
          </w:tcPr>
          <w:p>
            <w:pPr>
              <w:spacing w:line="500" w:lineRule="exact"/>
              <w:jc w:val="center"/>
              <w:rPr>
                <w:sz w:val="28"/>
                <w:szCs w:val="28"/>
              </w:rPr>
            </w:pPr>
            <w:r>
              <w:rPr>
                <w:rFonts w:hint="eastAsia"/>
                <w:sz w:val="28"/>
                <w:szCs w:val="28"/>
              </w:rPr>
              <w:t>J</w:t>
            </w:r>
            <w:r>
              <w:rPr>
                <w:sz w:val="28"/>
                <w:szCs w:val="28"/>
              </w:rPr>
              <w:t>X15</w:t>
            </w:r>
          </w:p>
        </w:tc>
        <w:tc>
          <w:tcPr>
            <w:tcW w:w="850" w:type="dxa"/>
            <w:vAlign w:val="center"/>
          </w:tcPr>
          <w:p>
            <w:pPr>
              <w:spacing w:line="500" w:lineRule="exact"/>
              <w:jc w:val="center"/>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7</w:t>
            </w:r>
          </w:p>
        </w:tc>
        <w:tc>
          <w:tcPr>
            <w:tcW w:w="6095" w:type="dxa"/>
            <w:vAlign w:val="center"/>
          </w:tcPr>
          <w:p>
            <w:pPr>
              <w:spacing w:line="500" w:lineRule="exact"/>
              <w:rPr>
                <w:sz w:val="28"/>
                <w:szCs w:val="28"/>
              </w:rPr>
            </w:pPr>
            <w:r>
              <w:rPr>
                <w:rFonts w:hint="eastAsia"/>
                <w:sz w:val="28"/>
                <w:szCs w:val="28"/>
              </w:rPr>
              <w:t>学士</w:t>
            </w:r>
            <w:r>
              <w:rPr>
                <w:sz w:val="28"/>
                <w:szCs w:val="28"/>
              </w:rPr>
              <w:t>学位名册</w:t>
            </w:r>
            <w:r>
              <w:rPr>
                <w:rFonts w:hint="eastAsia"/>
                <w:sz w:val="28"/>
                <w:szCs w:val="28"/>
              </w:rPr>
              <w:t>（包含补、换发名册），学位情况统计表</w:t>
            </w:r>
          </w:p>
        </w:tc>
        <w:tc>
          <w:tcPr>
            <w:tcW w:w="1134" w:type="dxa"/>
            <w:vAlign w:val="center"/>
          </w:tcPr>
          <w:p>
            <w:pPr>
              <w:spacing w:line="500" w:lineRule="exact"/>
              <w:jc w:val="center"/>
              <w:rPr>
                <w:sz w:val="28"/>
                <w:szCs w:val="28"/>
              </w:rPr>
            </w:pPr>
            <w:r>
              <w:rPr>
                <w:rFonts w:hint="eastAsia"/>
                <w:sz w:val="28"/>
                <w:szCs w:val="28"/>
              </w:rPr>
              <w:t>JX16</w:t>
            </w:r>
          </w:p>
        </w:tc>
        <w:tc>
          <w:tcPr>
            <w:tcW w:w="850"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8</w:t>
            </w:r>
          </w:p>
        </w:tc>
        <w:tc>
          <w:tcPr>
            <w:tcW w:w="6095" w:type="dxa"/>
            <w:vAlign w:val="center"/>
          </w:tcPr>
          <w:p>
            <w:pPr>
              <w:spacing w:line="500" w:lineRule="exact"/>
              <w:rPr>
                <w:sz w:val="28"/>
                <w:szCs w:val="28"/>
              </w:rPr>
            </w:pPr>
            <w:r>
              <w:rPr>
                <w:sz w:val="28"/>
                <w:szCs w:val="28"/>
              </w:rPr>
              <w:t>毕业</w:t>
            </w:r>
            <w:r>
              <w:rPr>
                <w:rFonts w:hint="eastAsia"/>
                <w:sz w:val="28"/>
                <w:szCs w:val="28"/>
              </w:rPr>
              <w:t>生</w:t>
            </w:r>
            <w:r>
              <w:rPr>
                <w:sz w:val="28"/>
                <w:szCs w:val="28"/>
              </w:rPr>
              <w:t>名册</w:t>
            </w:r>
            <w:r>
              <w:rPr>
                <w:rFonts w:hint="eastAsia"/>
                <w:sz w:val="28"/>
                <w:szCs w:val="28"/>
              </w:rPr>
              <w:t>（包含补、换发名册）</w:t>
            </w:r>
          </w:p>
        </w:tc>
        <w:tc>
          <w:tcPr>
            <w:tcW w:w="1134" w:type="dxa"/>
            <w:vAlign w:val="center"/>
          </w:tcPr>
          <w:p>
            <w:pPr>
              <w:spacing w:line="500" w:lineRule="exact"/>
              <w:jc w:val="center"/>
              <w:rPr>
                <w:sz w:val="28"/>
                <w:szCs w:val="28"/>
              </w:rPr>
            </w:pPr>
            <w:r>
              <w:rPr>
                <w:rFonts w:hint="eastAsia"/>
                <w:sz w:val="28"/>
                <w:szCs w:val="28"/>
              </w:rPr>
              <w:t>JX1</w:t>
            </w:r>
            <w:r>
              <w:rPr>
                <w:sz w:val="28"/>
                <w:szCs w:val="28"/>
              </w:rPr>
              <w:t>7</w:t>
            </w:r>
          </w:p>
        </w:tc>
        <w:tc>
          <w:tcPr>
            <w:tcW w:w="850" w:type="dxa"/>
            <w:vAlign w:val="center"/>
          </w:tcPr>
          <w:p>
            <w:pPr>
              <w:spacing w:line="500" w:lineRule="exact"/>
              <w:jc w:val="center"/>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9</w:t>
            </w:r>
          </w:p>
        </w:tc>
        <w:tc>
          <w:tcPr>
            <w:tcW w:w="6095" w:type="dxa"/>
            <w:vAlign w:val="center"/>
          </w:tcPr>
          <w:p>
            <w:pPr>
              <w:spacing w:line="500" w:lineRule="exact"/>
              <w:rPr>
                <w:sz w:val="28"/>
                <w:szCs w:val="28"/>
              </w:rPr>
            </w:pPr>
            <w:r>
              <w:rPr>
                <w:rFonts w:hint="eastAsia"/>
                <w:sz w:val="28"/>
                <w:szCs w:val="28"/>
              </w:rPr>
              <w:t>毕业证书遗失补办、证明申请材料</w:t>
            </w:r>
            <w:r>
              <w:rPr>
                <w:rFonts w:hint="eastAsia"/>
                <w:sz w:val="28"/>
                <w:szCs w:val="28"/>
              </w:rPr>
              <w:tab/>
            </w:r>
          </w:p>
        </w:tc>
        <w:tc>
          <w:tcPr>
            <w:tcW w:w="1134" w:type="dxa"/>
            <w:vAlign w:val="center"/>
          </w:tcPr>
          <w:p>
            <w:pPr>
              <w:spacing w:line="500" w:lineRule="exact"/>
              <w:jc w:val="center"/>
              <w:rPr>
                <w:sz w:val="28"/>
                <w:szCs w:val="28"/>
              </w:rPr>
            </w:pPr>
            <w:r>
              <w:rPr>
                <w:sz w:val="28"/>
                <w:szCs w:val="28"/>
              </w:rPr>
              <w:t>JX17</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30</w:t>
            </w:r>
          </w:p>
        </w:tc>
        <w:tc>
          <w:tcPr>
            <w:tcW w:w="6095" w:type="dxa"/>
            <w:vAlign w:val="center"/>
          </w:tcPr>
          <w:p>
            <w:pPr>
              <w:spacing w:line="500" w:lineRule="exact"/>
              <w:rPr>
                <w:sz w:val="28"/>
                <w:szCs w:val="28"/>
              </w:rPr>
            </w:pPr>
            <w:r>
              <w:rPr>
                <w:rFonts w:hint="eastAsia"/>
                <w:sz w:val="28"/>
                <w:szCs w:val="28"/>
              </w:rPr>
              <w:t>学历、学位证书样本</w:t>
            </w:r>
          </w:p>
        </w:tc>
        <w:tc>
          <w:tcPr>
            <w:tcW w:w="1134" w:type="dxa"/>
            <w:vAlign w:val="center"/>
          </w:tcPr>
          <w:p>
            <w:pPr>
              <w:spacing w:line="500" w:lineRule="exact"/>
              <w:jc w:val="center"/>
              <w:rPr>
                <w:sz w:val="28"/>
                <w:szCs w:val="28"/>
              </w:rPr>
            </w:pPr>
            <w:r>
              <w:rPr>
                <w:rFonts w:hint="eastAsia"/>
                <w:sz w:val="28"/>
                <w:szCs w:val="28"/>
              </w:rPr>
              <w:t>J</w:t>
            </w:r>
            <w:r>
              <w:rPr>
                <w:sz w:val="28"/>
                <w:szCs w:val="28"/>
              </w:rPr>
              <w:t>X17</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31</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sz w:val="28"/>
                <w:szCs w:val="28"/>
              </w:rPr>
              <w:t>32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w:t>
            </w:r>
            <w:r>
              <w:rPr>
                <w:sz w:val="28"/>
                <w:szCs w:val="28"/>
              </w:rPr>
              <w:t>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rFonts w:hint="eastAsia"/>
          <w:b/>
          <w:sz w:val="28"/>
          <w:szCs w:val="28"/>
        </w:rPr>
      </w:pPr>
    </w:p>
    <w:p>
      <w:pPr>
        <w:spacing w:line="500" w:lineRule="exact"/>
        <w:jc w:val="center"/>
        <w:rPr>
          <w:b/>
          <w:sz w:val="28"/>
          <w:szCs w:val="28"/>
        </w:rPr>
      </w:pPr>
      <w:r>
        <w:rPr>
          <w:rFonts w:hint="eastAsia"/>
          <w:b/>
          <w:sz w:val="28"/>
          <w:szCs w:val="28"/>
        </w:rPr>
        <w:t>二十三、各学院</w:t>
      </w:r>
    </w:p>
    <w:tbl>
      <w:tblPr>
        <w:tblStyle w:val="7"/>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095"/>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850"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500" w:lineRule="exact"/>
              <w:rPr>
                <w:sz w:val="28"/>
                <w:szCs w:val="28"/>
              </w:rPr>
            </w:pPr>
            <w:r>
              <w:rPr>
                <w:rFonts w:hint="eastAsia"/>
                <w:sz w:val="28"/>
                <w:szCs w:val="28"/>
              </w:rPr>
              <w:t>学校党委针对本学院工作的通知、决定、批复（附上报请示）等文件材料</w:t>
            </w:r>
          </w:p>
        </w:tc>
        <w:tc>
          <w:tcPr>
            <w:tcW w:w="1134" w:type="dxa"/>
            <w:vAlign w:val="center"/>
          </w:tcPr>
          <w:p>
            <w:pPr>
              <w:spacing w:line="500" w:lineRule="exact"/>
              <w:jc w:val="center"/>
              <w:rPr>
                <w:sz w:val="28"/>
                <w:szCs w:val="28"/>
              </w:rPr>
            </w:pPr>
            <w:r>
              <w:rPr>
                <w:rFonts w:hint="eastAsia"/>
                <w:sz w:val="28"/>
                <w:szCs w:val="28"/>
              </w:rPr>
              <w:t>DQ11</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500" w:lineRule="exact"/>
              <w:rPr>
                <w:sz w:val="28"/>
                <w:szCs w:val="28"/>
              </w:rPr>
            </w:pPr>
            <w:r>
              <w:rPr>
                <w:rFonts w:hint="eastAsia"/>
                <w:sz w:val="28"/>
                <w:szCs w:val="28"/>
              </w:rPr>
              <w:t>学院党委工作计划、总结、重要报告、经验介绍、调查材料等（部门年度计划、总结由校办公室统一归档）</w:t>
            </w:r>
          </w:p>
        </w:tc>
        <w:tc>
          <w:tcPr>
            <w:tcW w:w="1134" w:type="dxa"/>
            <w:vAlign w:val="center"/>
          </w:tcPr>
          <w:p>
            <w:pPr>
              <w:spacing w:line="500" w:lineRule="exact"/>
              <w:jc w:val="center"/>
              <w:rPr>
                <w:sz w:val="28"/>
                <w:szCs w:val="28"/>
              </w:rPr>
            </w:pPr>
            <w:r>
              <w:rPr>
                <w:rFonts w:hint="eastAsia"/>
                <w:sz w:val="28"/>
                <w:szCs w:val="28"/>
              </w:rPr>
              <w:t>DQ11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学院党委班子会、党政联席会、教职工大会等会议记录材料</w:t>
            </w:r>
          </w:p>
        </w:tc>
        <w:tc>
          <w:tcPr>
            <w:tcW w:w="1134" w:type="dxa"/>
            <w:vAlign w:val="center"/>
          </w:tcPr>
          <w:p>
            <w:pPr>
              <w:spacing w:line="500" w:lineRule="exact"/>
              <w:jc w:val="center"/>
              <w:rPr>
                <w:sz w:val="28"/>
                <w:szCs w:val="28"/>
              </w:rPr>
            </w:pPr>
            <w:r>
              <w:rPr>
                <w:rFonts w:hint="eastAsia"/>
                <w:sz w:val="28"/>
                <w:szCs w:val="28"/>
              </w:rPr>
              <w:t>D</w:t>
            </w:r>
            <w:r>
              <w:rPr>
                <w:sz w:val="28"/>
                <w:szCs w:val="28"/>
              </w:rPr>
              <w:t>Q11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rFonts w:hint="eastAsia"/>
                <w:sz w:val="28"/>
                <w:szCs w:val="28"/>
              </w:rPr>
              <w:t>学院党委、党支部及学院团组织、工会改选、换届或增补委员、工作报告、会议纪要、公示、请示、批复等材料</w:t>
            </w:r>
          </w:p>
        </w:tc>
        <w:tc>
          <w:tcPr>
            <w:tcW w:w="1134" w:type="dxa"/>
            <w:vAlign w:val="center"/>
          </w:tcPr>
          <w:p>
            <w:pPr>
              <w:spacing w:line="500" w:lineRule="exact"/>
              <w:jc w:val="center"/>
              <w:rPr>
                <w:sz w:val="28"/>
                <w:szCs w:val="28"/>
              </w:rPr>
            </w:pPr>
            <w:r>
              <w:rPr>
                <w:rFonts w:hint="eastAsia"/>
                <w:sz w:val="28"/>
                <w:szCs w:val="28"/>
              </w:rPr>
              <w:t>DQ11</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sz w:val="28"/>
                <w:szCs w:val="28"/>
              </w:rPr>
            </w:pPr>
            <w:r>
              <w:rPr>
                <w:rFonts w:hint="eastAsia"/>
                <w:sz w:val="28"/>
                <w:szCs w:val="28"/>
              </w:rPr>
              <w:t>学院党委在开展党建活动中形成的具有保存利用价值的其他材料</w:t>
            </w:r>
          </w:p>
        </w:tc>
        <w:tc>
          <w:tcPr>
            <w:tcW w:w="1134" w:type="dxa"/>
            <w:vAlign w:val="center"/>
          </w:tcPr>
          <w:p>
            <w:pPr>
              <w:spacing w:line="500" w:lineRule="exact"/>
              <w:jc w:val="center"/>
              <w:rPr>
                <w:sz w:val="28"/>
                <w:szCs w:val="28"/>
              </w:rPr>
            </w:pPr>
            <w:r>
              <w:rPr>
                <w:rFonts w:hint="eastAsia"/>
                <w:sz w:val="28"/>
                <w:szCs w:val="28"/>
              </w:rPr>
              <w:t>D</w:t>
            </w:r>
            <w:r>
              <w:rPr>
                <w:sz w:val="28"/>
                <w:szCs w:val="28"/>
              </w:rPr>
              <w:t>Q11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rFonts w:hint="eastAsia"/>
                <w:sz w:val="28"/>
                <w:szCs w:val="28"/>
              </w:rPr>
              <w:t>纪检监察和重要的群众来信来访及处理材料、本学院党员组织处分（理）有关材料</w:t>
            </w:r>
          </w:p>
        </w:tc>
        <w:tc>
          <w:tcPr>
            <w:tcW w:w="1134" w:type="dxa"/>
            <w:vAlign w:val="center"/>
          </w:tcPr>
          <w:p>
            <w:pPr>
              <w:spacing w:line="500" w:lineRule="exact"/>
              <w:jc w:val="center"/>
              <w:rPr>
                <w:sz w:val="28"/>
                <w:szCs w:val="28"/>
              </w:rPr>
            </w:pPr>
            <w:r>
              <w:rPr>
                <w:rFonts w:hint="eastAsia"/>
                <w:sz w:val="28"/>
                <w:szCs w:val="28"/>
              </w:rPr>
              <w:t>D</w:t>
            </w:r>
            <w:r>
              <w:rPr>
                <w:sz w:val="28"/>
                <w:szCs w:val="28"/>
              </w:rPr>
              <w:t>Q12</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500" w:lineRule="exact"/>
              <w:rPr>
                <w:sz w:val="28"/>
                <w:szCs w:val="28"/>
              </w:rPr>
            </w:pPr>
            <w:r>
              <w:rPr>
                <w:rFonts w:hint="eastAsia"/>
                <w:sz w:val="28"/>
                <w:szCs w:val="28"/>
              </w:rPr>
              <w:t>学院教职工党员、学生党员组织关系介绍信，组织关系转入、转出流向情况一览表</w:t>
            </w:r>
          </w:p>
        </w:tc>
        <w:tc>
          <w:tcPr>
            <w:tcW w:w="1134" w:type="dxa"/>
            <w:vAlign w:val="center"/>
          </w:tcPr>
          <w:p>
            <w:pPr>
              <w:spacing w:line="500" w:lineRule="exact"/>
              <w:jc w:val="center"/>
              <w:rPr>
                <w:sz w:val="28"/>
                <w:szCs w:val="28"/>
              </w:rPr>
            </w:pPr>
            <w:r>
              <w:rPr>
                <w:rFonts w:hint="eastAsia"/>
                <w:sz w:val="28"/>
                <w:szCs w:val="28"/>
              </w:rPr>
              <w:t>D</w:t>
            </w:r>
            <w:r>
              <w:rPr>
                <w:sz w:val="28"/>
                <w:szCs w:val="28"/>
              </w:rPr>
              <w:t>Q1</w:t>
            </w:r>
            <w:r>
              <w:rPr>
                <w:rFonts w:hint="eastAsia"/>
                <w:sz w:val="28"/>
                <w:szCs w:val="28"/>
              </w:rPr>
              <w:t>3</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500" w:lineRule="exact"/>
              <w:rPr>
                <w:sz w:val="28"/>
                <w:szCs w:val="28"/>
              </w:rPr>
            </w:pPr>
            <w:r>
              <w:rPr>
                <w:rFonts w:hint="eastAsia"/>
                <w:sz w:val="28"/>
                <w:szCs w:val="28"/>
              </w:rPr>
              <w:t>学院推优、评先表优、党员教育评议等工作重点文件材料</w:t>
            </w:r>
          </w:p>
        </w:tc>
        <w:tc>
          <w:tcPr>
            <w:tcW w:w="1134" w:type="dxa"/>
            <w:vAlign w:val="center"/>
          </w:tcPr>
          <w:p>
            <w:pPr>
              <w:spacing w:line="500" w:lineRule="exact"/>
              <w:jc w:val="center"/>
              <w:rPr>
                <w:sz w:val="28"/>
                <w:szCs w:val="28"/>
              </w:rPr>
            </w:pPr>
            <w:r>
              <w:rPr>
                <w:rFonts w:hint="eastAsia"/>
                <w:sz w:val="28"/>
                <w:szCs w:val="28"/>
              </w:rPr>
              <w:t>D</w:t>
            </w:r>
            <w:r>
              <w:rPr>
                <w:sz w:val="28"/>
                <w:szCs w:val="28"/>
              </w:rPr>
              <w:t>Q11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sz w:val="28"/>
                <w:szCs w:val="28"/>
              </w:rPr>
            </w:pPr>
            <w:r>
              <w:rPr>
                <w:rFonts w:hint="eastAsia"/>
                <w:sz w:val="28"/>
                <w:szCs w:val="28"/>
              </w:rPr>
              <w:t>学院确定入党积极分子、发展预备党员、党员转正等各环节会议纪要、公示、考察、请示、批复等全过程重点文件材料</w:t>
            </w:r>
          </w:p>
        </w:tc>
        <w:tc>
          <w:tcPr>
            <w:tcW w:w="1134" w:type="dxa"/>
            <w:vAlign w:val="center"/>
          </w:tcPr>
          <w:p>
            <w:pPr>
              <w:spacing w:line="500" w:lineRule="exact"/>
              <w:jc w:val="center"/>
              <w:rPr>
                <w:sz w:val="28"/>
                <w:szCs w:val="28"/>
              </w:rPr>
            </w:pPr>
            <w:r>
              <w:rPr>
                <w:rFonts w:hint="eastAsia"/>
                <w:sz w:val="28"/>
                <w:szCs w:val="28"/>
              </w:rPr>
              <w:t>D</w:t>
            </w:r>
            <w:r>
              <w:rPr>
                <w:sz w:val="28"/>
                <w:szCs w:val="28"/>
              </w:rPr>
              <w:t>Q13</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10</w:t>
            </w:r>
          </w:p>
        </w:tc>
        <w:tc>
          <w:tcPr>
            <w:tcW w:w="6095" w:type="dxa"/>
            <w:vAlign w:val="center"/>
          </w:tcPr>
          <w:p>
            <w:pPr>
              <w:spacing w:line="500" w:lineRule="exact"/>
              <w:rPr>
                <w:sz w:val="28"/>
                <w:szCs w:val="28"/>
              </w:rPr>
            </w:pPr>
            <w:r>
              <w:rPr>
                <w:rFonts w:hint="eastAsia"/>
                <w:sz w:val="28"/>
                <w:szCs w:val="28"/>
              </w:rPr>
              <w:t>有关行政工作各类年度统计报表及重要资料</w:t>
            </w:r>
          </w:p>
        </w:tc>
        <w:tc>
          <w:tcPr>
            <w:tcW w:w="1134" w:type="dxa"/>
            <w:vAlign w:val="center"/>
          </w:tcPr>
          <w:p>
            <w:pPr>
              <w:spacing w:line="500" w:lineRule="exact"/>
              <w:jc w:val="center"/>
              <w:rPr>
                <w:sz w:val="28"/>
                <w:szCs w:val="28"/>
              </w:rPr>
            </w:pPr>
            <w:r>
              <w:rPr>
                <w:rFonts w:hint="eastAsia"/>
                <w:sz w:val="28"/>
                <w:szCs w:val="28"/>
              </w:rPr>
              <w:t>XZ11</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11</w:t>
            </w:r>
          </w:p>
        </w:tc>
        <w:tc>
          <w:tcPr>
            <w:tcW w:w="6095" w:type="dxa"/>
            <w:vAlign w:val="center"/>
          </w:tcPr>
          <w:p>
            <w:pPr>
              <w:spacing w:line="500" w:lineRule="exact"/>
              <w:rPr>
                <w:sz w:val="28"/>
                <w:szCs w:val="28"/>
              </w:rPr>
            </w:pPr>
            <w:r>
              <w:rPr>
                <w:rFonts w:hint="eastAsia"/>
                <w:sz w:val="28"/>
                <w:szCs w:val="28"/>
              </w:rPr>
              <w:t>学院教学管理工作规章制度（年度更新版）</w:t>
            </w:r>
          </w:p>
        </w:tc>
        <w:tc>
          <w:tcPr>
            <w:tcW w:w="1134" w:type="dxa"/>
            <w:vAlign w:val="center"/>
          </w:tcPr>
          <w:p>
            <w:pPr>
              <w:spacing w:line="500" w:lineRule="exact"/>
              <w:jc w:val="center"/>
              <w:rPr>
                <w:sz w:val="28"/>
                <w:szCs w:val="28"/>
              </w:rPr>
            </w:pPr>
            <w:r>
              <w:rPr>
                <w:rFonts w:hint="eastAsia"/>
                <w:sz w:val="28"/>
                <w:szCs w:val="28"/>
              </w:rPr>
              <w:t>XZ11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12</w:t>
            </w:r>
          </w:p>
        </w:tc>
        <w:tc>
          <w:tcPr>
            <w:tcW w:w="6095" w:type="dxa"/>
            <w:vAlign w:val="center"/>
          </w:tcPr>
          <w:p>
            <w:pPr>
              <w:spacing w:line="500" w:lineRule="exact"/>
              <w:rPr>
                <w:sz w:val="28"/>
                <w:szCs w:val="28"/>
              </w:rPr>
            </w:pPr>
            <w:r>
              <w:rPr>
                <w:rFonts w:hint="eastAsia"/>
                <w:sz w:val="28"/>
                <w:szCs w:val="28"/>
              </w:rPr>
              <w:t>学院年度主办或承办的系列专家讲座、名家论坛、学术会议材料（其形成的音像资料归档参见声像档案归档要求）</w:t>
            </w:r>
          </w:p>
        </w:tc>
        <w:tc>
          <w:tcPr>
            <w:tcW w:w="1134" w:type="dxa"/>
            <w:vAlign w:val="center"/>
          </w:tcPr>
          <w:p>
            <w:pPr>
              <w:spacing w:line="500" w:lineRule="exact"/>
              <w:jc w:val="center"/>
              <w:rPr>
                <w:sz w:val="28"/>
                <w:szCs w:val="28"/>
              </w:rPr>
            </w:pPr>
            <w:r>
              <w:rPr>
                <w:sz w:val="28"/>
                <w:szCs w:val="28"/>
              </w:rPr>
              <w:t>XZ11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13</w:t>
            </w:r>
          </w:p>
        </w:tc>
        <w:tc>
          <w:tcPr>
            <w:tcW w:w="6095" w:type="dxa"/>
            <w:vAlign w:val="center"/>
          </w:tcPr>
          <w:p>
            <w:pPr>
              <w:spacing w:line="500" w:lineRule="exact"/>
              <w:rPr>
                <w:sz w:val="28"/>
                <w:szCs w:val="28"/>
              </w:rPr>
            </w:pPr>
            <w:r>
              <w:rPr>
                <w:rFonts w:hint="eastAsia"/>
                <w:sz w:val="28"/>
                <w:szCs w:val="28"/>
              </w:rPr>
              <w:t>学院年度发文（附发文底稿并盖章）、会议纪要等文件材料</w:t>
            </w:r>
          </w:p>
        </w:tc>
        <w:tc>
          <w:tcPr>
            <w:tcW w:w="1134" w:type="dxa"/>
            <w:vAlign w:val="center"/>
          </w:tcPr>
          <w:p>
            <w:pPr>
              <w:spacing w:line="500" w:lineRule="exact"/>
              <w:jc w:val="center"/>
              <w:rPr>
                <w:sz w:val="28"/>
                <w:szCs w:val="28"/>
              </w:rPr>
            </w:pPr>
            <w:r>
              <w:rPr>
                <w:rFonts w:hint="eastAsia"/>
                <w:sz w:val="28"/>
                <w:szCs w:val="28"/>
              </w:rPr>
              <w:t>XZ11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4</w:t>
            </w:r>
          </w:p>
        </w:tc>
        <w:tc>
          <w:tcPr>
            <w:tcW w:w="6095" w:type="dxa"/>
            <w:vAlign w:val="center"/>
          </w:tcPr>
          <w:p>
            <w:pPr>
              <w:spacing w:line="500" w:lineRule="exact"/>
              <w:rPr>
                <w:sz w:val="28"/>
                <w:szCs w:val="28"/>
              </w:rPr>
            </w:pPr>
            <w:r>
              <w:rPr>
                <w:rFonts w:hint="eastAsia"/>
                <w:sz w:val="28"/>
                <w:szCs w:val="28"/>
              </w:rPr>
              <w:t>本学院上报学校、职能部门的请示、报告（附批示意见）</w:t>
            </w:r>
          </w:p>
        </w:tc>
        <w:tc>
          <w:tcPr>
            <w:tcW w:w="1134" w:type="dxa"/>
            <w:vAlign w:val="center"/>
          </w:tcPr>
          <w:p>
            <w:pPr>
              <w:spacing w:line="500" w:lineRule="exact"/>
              <w:jc w:val="center"/>
              <w:rPr>
                <w:sz w:val="28"/>
                <w:szCs w:val="28"/>
              </w:rPr>
            </w:pPr>
            <w:r>
              <w:rPr>
                <w:sz w:val="28"/>
                <w:szCs w:val="28"/>
              </w:rPr>
              <w:t>XZ11</w:t>
            </w:r>
          </w:p>
        </w:tc>
        <w:tc>
          <w:tcPr>
            <w:tcW w:w="850"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sz w:val="28"/>
                <w:szCs w:val="28"/>
              </w:rPr>
              <w:t>15</w:t>
            </w:r>
          </w:p>
        </w:tc>
        <w:tc>
          <w:tcPr>
            <w:tcW w:w="6095" w:type="dxa"/>
            <w:vAlign w:val="center"/>
          </w:tcPr>
          <w:p>
            <w:pPr>
              <w:spacing w:line="500" w:lineRule="exact"/>
              <w:rPr>
                <w:sz w:val="28"/>
                <w:szCs w:val="28"/>
              </w:rPr>
            </w:pPr>
            <w:r>
              <w:rPr>
                <w:rFonts w:hint="eastAsia"/>
                <w:sz w:val="28"/>
                <w:szCs w:val="28"/>
              </w:rPr>
              <w:t>学院与</w:t>
            </w:r>
            <w:r>
              <w:rPr>
                <w:rFonts w:hint="eastAsia"/>
                <w:sz w:val="28"/>
                <w:szCs w:val="28"/>
                <w:lang w:val="en-US" w:eastAsia="zh-CN"/>
              </w:rPr>
              <w:t>校外</w:t>
            </w:r>
            <w:r>
              <w:rPr>
                <w:rFonts w:hint="eastAsia"/>
                <w:sz w:val="28"/>
                <w:szCs w:val="28"/>
              </w:rPr>
              <w:t>单位签署的合作协议、合同、意向书</w:t>
            </w:r>
            <w:r>
              <w:rPr>
                <w:rFonts w:hint="eastAsia"/>
                <w:sz w:val="28"/>
                <w:szCs w:val="28"/>
                <w:lang w:eastAsia="zh-CN"/>
              </w:rPr>
              <w:t>，</w:t>
            </w:r>
            <w:r>
              <w:rPr>
                <w:rFonts w:hint="eastAsia"/>
                <w:sz w:val="28"/>
                <w:szCs w:val="28"/>
              </w:rPr>
              <w:t>校企</w:t>
            </w:r>
            <w:r>
              <w:rPr>
                <w:sz w:val="28"/>
                <w:szCs w:val="28"/>
              </w:rPr>
              <w:t>合作协议</w:t>
            </w:r>
            <w:r>
              <w:rPr>
                <w:rFonts w:hint="eastAsia"/>
                <w:sz w:val="28"/>
                <w:szCs w:val="28"/>
              </w:rPr>
              <w:t>以及产学研合作协议等材料</w:t>
            </w:r>
          </w:p>
        </w:tc>
        <w:tc>
          <w:tcPr>
            <w:tcW w:w="1134" w:type="dxa"/>
            <w:vAlign w:val="center"/>
          </w:tcPr>
          <w:p>
            <w:pPr>
              <w:spacing w:line="500" w:lineRule="exact"/>
              <w:jc w:val="center"/>
              <w:rPr>
                <w:sz w:val="28"/>
                <w:szCs w:val="28"/>
              </w:rPr>
            </w:pPr>
            <w:r>
              <w:rPr>
                <w:rFonts w:hint="eastAsia"/>
                <w:sz w:val="28"/>
                <w:szCs w:val="28"/>
              </w:rPr>
              <w:t>XZ11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6</w:t>
            </w:r>
          </w:p>
        </w:tc>
        <w:tc>
          <w:tcPr>
            <w:tcW w:w="6095" w:type="dxa"/>
            <w:vAlign w:val="center"/>
          </w:tcPr>
          <w:p>
            <w:pPr>
              <w:spacing w:line="500" w:lineRule="exact"/>
              <w:rPr>
                <w:sz w:val="28"/>
                <w:szCs w:val="28"/>
              </w:rPr>
            </w:pPr>
            <w:r>
              <w:rPr>
                <w:rFonts w:hint="eastAsia"/>
                <w:sz w:val="28"/>
                <w:szCs w:val="28"/>
              </w:rPr>
              <w:t>教学管理工作中各类先进集体、个人评奖材料（归档教学类或行政类）</w:t>
            </w:r>
          </w:p>
        </w:tc>
        <w:tc>
          <w:tcPr>
            <w:tcW w:w="1134" w:type="dxa"/>
            <w:vAlign w:val="center"/>
          </w:tcPr>
          <w:p>
            <w:pPr>
              <w:spacing w:line="500" w:lineRule="exact"/>
              <w:jc w:val="center"/>
              <w:rPr>
                <w:sz w:val="28"/>
                <w:szCs w:val="28"/>
              </w:rPr>
            </w:pPr>
            <w:r>
              <w:rPr>
                <w:rFonts w:hint="eastAsia"/>
                <w:sz w:val="28"/>
                <w:szCs w:val="28"/>
              </w:rPr>
              <w:t>X</w:t>
            </w:r>
            <w:r>
              <w:rPr>
                <w:sz w:val="28"/>
                <w:szCs w:val="28"/>
              </w:rPr>
              <w:t>Z12</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17</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学院教学、科研、事业发展规划、报告及年度工作进展</w:t>
            </w:r>
            <w:r>
              <w:rPr>
                <w:sz w:val="28"/>
                <w:szCs w:val="28"/>
              </w:rPr>
              <w:t>规划实施方案</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JX11</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18</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有关</w:t>
            </w:r>
            <w:r>
              <w:rPr>
                <w:sz w:val="28"/>
                <w:szCs w:val="28"/>
              </w:rPr>
              <w:t>教学</w:t>
            </w:r>
            <w:r>
              <w:rPr>
                <w:rFonts w:hint="eastAsia"/>
                <w:sz w:val="28"/>
                <w:szCs w:val="28"/>
              </w:rPr>
              <w:t>工作的各类年度</w:t>
            </w:r>
            <w:r>
              <w:rPr>
                <w:sz w:val="28"/>
                <w:szCs w:val="28"/>
              </w:rPr>
              <w:t>统计报表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JX11</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1</w:t>
            </w:r>
            <w:r>
              <w:rPr>
                <w:sz w:val="28"/>
                <w:szCs w:val="28"/>
              </w:rPr>
              <w:t>9</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专业认证</w:t>
            </w:r>
            <w:r>
              <w:rPr>
                <w:rFonts w:hint="eastAsia"/>
                <w:sz w:val="28"/>
                <w:szCs w:val="28"/>
                <w:lang w:eastAsia="zh-CN"/>
              </w:rPr>
              <w:t>、</w:t>
            </w:r>
            <w:r>
              <w:rPr>
                <w:rFonts w:hint="eastAsia"/>
                <w:sz w:val="28"/>
                <w:szCs w:val="28"/>
                <w:lang w:val="en-US" w:eastAsia="zh-CN"/>
              </w:rPr>
              <w:t>专业评估</w:t>
            </w:r>
            <w:r>
              <w:rPr>
                <w:rFonts w:hint="eastAsia"/>
                <w:sz w:val="28"/>
                <w:szCs w:val="28"/>
              </w:rPr>
              <w:t>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JX11</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eastAsia="宋体"/>
                <w:sz w:val="28"/>
                <w:szCs w:val="28"/>
                <w:lang w:val="en-US" w:eastAsia="zh-CN"/>
              </w:rPr>
            </w:pPr>
            <w:r>
              <w:rPr>
                <w:rFonts w:hint="eastAsia"/>
                <w:sz w:val="28"/>
                <w:szCs w:val="28"/>
                <w:lang w:val="en-US" w:eastAsia="zh-CN"/>
              </w:rPr>
              <w:t>20</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教学检查、</w:t>
            </w:r>
            <w:r>
              <w:rPr>
                <w:rFonts w:hint="eastAsia"/>
                <w:sz w:val="28"/>
                <w:szCs w:val="28"/>
              </w:rPr>
              <w:t>评估、</w:t>
            </w:r>
            <w:r>
              <w:rPr>
                <w:sz w:val="28"/>
                <w:szCs w:val="28"/>
              </w:rPr>
              <w:t>优秀教学质量评奖材料</w:t>
            </w:r>
            <w:r>
              <w:rPr>
                <w:rFonts w:hint="eastAsia"/>
                <w:sz w:val="28"/>
                <w:szCs w:val="28"/>
              </w:rPr>
              <w:t>（包括优秀教学名师、优秀教学成果奖等评奖材料及获奖名单）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JX11</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1</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学科、</w:t>
            </w:r>
            <w:r>
              <w:rPr>
                <w:sz w:val="28"/>
                <w:szCs w:val="28"/>
              </w:rPr>
              <w:t>专业设置</w:t>
            </w:r>
            <w:r>
              <w:rPr>
                <w:rFonts w:hint="eastAsia"/>
                <w:sz w:val="28"/>
                <w:szCs w:val="28"/>
              </w:rPr>
              <w:t>、实验室建设的文件</w:t>
            </w:r>
            <w:r>
              <w:rPr>
                <w:sz w:val="28"/>
                <w:szCs w:val="28"/>
              </w:rPr>
              <w:t>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学科、</w:t>
            </w:r>
            <w:r>
              <w:rPr>
                <w:sz w:val="28"/>
                <w:szCs w:val="28"/>
              </w:rPr>
              <w:t>专业设置</w:t>
            </w:r>
            <w:r>
              <w:rPr>
                <w:rFonts w:hint="eastAsia"/>
                <w:sz w:val="28"/>
                <w:szCs w:val="28"/>
              </w:rPr>
              <w:t>、实验室建设统计报表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学科、专业、实验室论证、评估、申报、审批材料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高峰学科、一流专业、重点实验室建设材料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JX12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各专业教学计划、教学大纲</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w:t>
            </w:r>
            <w:r>
              <w:rPr>
                <w:sz w:val="28"/>
                <w:szCs w:val="28"/>
              </w:rPr>
              <w:t>X15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典型教案、重要备课记录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w:t>
            </w:r>
            <w:r>
              <w:rPr>
                <w:sz w:val="28"/>
                <w:szCs w:val="28"/>
              </w:rPr>
              <w:t>X15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7</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教学实习、社会调查、社会实践计划、总结等有关材料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J</w:t>
            </w:r>
            <w:r>
              <w:rPr>
                <w:sz w:val="28"/>
                <w:szCs w:val="28"/>
              </w:rPr>
              <w:t>X15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8</w:t>
            </w:r>
          </w:p>
        </w:tc>
        <w:tc>
          <w:tcPr>
            <w:tcW w:w="6095" w:type="dxa"/>
            <w:vAlign w:val="center"/>
          </w:tcPr>
          <w:p>
            <w:pPr>
              <w:spacing w:line="500" w:lineRule="exact"/>
              <w:rPr>
                <w:sz w:val="28"/>
                <w:szCs w:val="28"/>
              </w:rPr>
            </w:pPr>
            <w:r>
              <w:rPr>
                <w:rFonts w:hint="eastAsia"/>
                <w:sz w:val="28"/>
                <w:szCs w:val="28"/>
              </w:rPr>
              <w:t xml:space="preserve">学院主办的公开发行正式刊物（教师个人出版专著，自编、主编教材） </w:t>
            </w:r>
          </w:p>
        </w:tc>
        <w:tc>
          <w:tcPr>
            <w:tcW w:w="1134" w:type="dxa"/>
            <w:vAlign w:val="center"/>
          </w:tcPr>
          <w:p>
            <w:pPr>
              <w:spacing w:line="500" w:lineRule="exact"/>
              <w:jc w:val="center"/>
              <w:rPr>
                <w:sz w:val="28"/>
                <w:szCs w:val="28"/>
              </w:rPr>
            </w:pPr>
            <w:r>
              <w:rPr>
                <w:sz w:val="28"/>
                <w:szCs w:val="28"/>
              </w:rPr>
              <w:t>JX18</w:t>
            </w:r>
          </w:p>
        </w:tc>
        <w:tc>
          <w:tcPr>
            <w:tcW w:w="850"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2</w:t>
            </w:r>
            <w:r>
              <w:rPr>
                <w:sz w:val="28"/>
                <w:szCs w:val="28"/>
              </w:rPr>
              <w:t>9</w:t>
            </w:r>
          </w:p>
        </w:tc>
        <w:tc>
          <w:tcPr>
            <w:tcW w:w="6095" w:type="dxa"/>
            <w:vAlign w:val="center"/>
          </w:tcPr>
          <w:p>
            <w:pPr>
              <w:spacing w:line="500" w:lineRule="exact"/>
              <w:rPr>
                <w:sz w:val="28"/>
                <w:szCs w:val="28"/>
              </w:rPr>
            </w:pPr>
            <w:r>
              <w:rPr>
                <w:rFonts w:hint="eastAsia"/>
                <w:sz w:val="28"/>
                <w:szCs w:val="28"/>
              </w:rPr>
              <w:t>学院年度毕业生合影照片（附对应座位名录）</w:t>
            </w:r>
          </w:p>
        </w:tc>
        <w:tc>
          <w:tcPr>
            <w:tcW w:w="1134" w:type="dxa"/>
            <w:vAlign w:val="center"/>
          </w:tcPr>
          <w:p>
            <w:pPr>
              <w:spacing w:line="500" w:lineRule="exact"/>
              <w:jc w:val="center"/>
              <w:rPr>
                <w:sz w:val="28"/>
                <w:szCs w:val="28"/>
              </w:rPr>
            </w:pPr>
            <w:r>
              <w:rPr>
                <w:rFonts w:hint="eastAsia"/>
                <w:sz w:val="28"/>
                <w:szCs w:val="28"/>
              </w:rPr>
              <w:t>SX</w:t>
            </w:r>
          </w:p>
        </w:tc>
        <w:tc>
          <w:tcPr>
            <w:tcW w:w="850"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eastAsia="宋体"/>
                <w:sz w:val="28"/>
                <w:szCs w:val="28"/>
                <w:lang w:val="en-US" w:eastAsia="zh-CN"/>
              </w:rPr>
            </w:pPr>
            <w:r>
              <w:rPr>
                <w:rFonts w:hint="eastAsia"/>
                <w:sz w:val="28"/>
                <w:szCs w:val="28"/>
                <w:lang w:val="en-US" w:eastAsia="zh-CN"/>
              </w:rPr>
              <w:t>30</w:t>
            </w:r>
          </w:p>
        </w:tc>
        <w:tc>
          <w:tcPr>
            <w:tcW w:w="6095" w:type="dxa"/>
            <w:vAlign w:val="center"/>
          </w:tcPr>
          <w:p>
            <w:pPr>
              <w:spacing w:line="500" w:lineRule="exact"/>
              <w:rPr>
                <w:sz w:val="28"/>
                <w:szCs w:val="28"/>
              </w:rPr>
            </w:pPr>
            <w:r>
              <w:rPr>
                <w:rFonts w:hint="eastAsia"/>
                <w:sz w:val="28"/>
                <w:szCs w:val="28"/>
              </w:rPr>
              <w:t>学院、学生设计制作的宣传画册、展板所使用的照片素材、设计好的成品等照片</w:t>
            </w:r>
          </w:p>
        </w:tc>
        <w:tc>
          <w:tcPr>
            <w:tcW w:w="1134" w:type="dxa"/>
            <w:vAlign w:val="center"/>
          </w:tcPr>
          <w:p>
            <w:pPr>
              <w:spacing w:line="500" w:lineRule="exact"/>
              <w:jc w:val="center"/>
              <w:rPr>
                <w:sz w:val="28"/>
                <w:szCs w:val="28"/>
              </w:rPr>
            </w:pPr>
            <w:r>
              <w:rPr>
                <w:rFonts w:hint="eastAsia"/>
                <w:sz w:val="28"/>
                <w:szCs w:val="28"/>
              </w:rPr>
              <w:t>S</w:t>
            </w:r>
            <w:r>
              <w:rPr>
                <w:sz w:val="28"/>
                <w:szCs w:val="28"/>
              </w:rPr>
              <w:t>X</w:t>
            </w:r>
          </w:p>
        </w:tc>
        <w:tc>
          <w:tcPr>
            <w:tcW w:w="850"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1</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3</w:t>
            </w:r>
            <w:r>
              <w:rPr>
                <w:sz w:val="28"/>
                <w:szCs w:val="28"/>
              </w:rPr>
              <w:t>4</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二十四、马克思主义学院</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095"/>
        <w:gridCol w:w="1134"/>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891"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500" w:lineRule="exact"/>
              <w:rPr>
                <w:sz w:val="28"/>
                <w:szCs w:val="28"/>
              </w:rPr>
            </w:pPr>
            <w:r>
              <w:rPr>
                <w:sz w:val="28"/>
                <w:szCs w:val="28"/>
              </w:rPr>
              <w:t>上级</w:t>
            </w:r>
            <w:r>
              <w:rPr>
                <w:rFonts w:hint="eastAsia"/>
                <w:sz w:val="28"/>
                <w:szCs w:val="28"/>
              </w:rPr>
              <w:t>针对高校马克主义理论研究、学科建设工作的文件材料（如文件针对本校的，则永久保存）</w:t>
            </w:r>
          </w:p>
        </w:tc>
        <w:tc>
          <w:tcPr>
            <w:tcW w:w="1134" w:type="dxa"/>
            <w:vAlign w:val="center"/>
          </w:tcPr>
          <w:p>
            <w:pPr>
              <w:spacing w:line="500" w:lineRule="exact"/>
              <w:jc w:val="center"/>
              <w:rPr>
                <w:sz w:val="28"/>
                <w:szCs w:val="28"/>
              </w:rPr>
            </w:pPr>
            <w:r>
              <w:rPr>
                <w:sz w:val="28"/>
                <w:szCs w:val="28"/>
              </w:rPr>
              <w:t>DQ11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500" w:lineRule="exact"/>
              <w:rPr>
                <w:sz w:val="28"/>
                <w:szCs w:val="28"/>
              </w:rPr>
            </w:pPr>
            <w:r>
              <w:rPr>
                <w:rFonts w:hint="eastAsia"/>
                <w:sz w:val="28"/>
                <w:szCs w:val="28"/>
              </w:rPr>
              <w:t>学校党委针对本部门工作的通知、决定、批复（附上报请示）等文件材料</w:t>
            </w:r>
          </w:p>
        </w:tc>
        <w:tc>
          <w:tcPr>
            <w:tcW w:w="1134" w:type="dxa"/>
            <w:vAlign w:val="center"/>
          </w:tcPr>
          <w:p>
            <w:pPr>
              <w:spacing w:line="500" w:lineRule="exact"/>
              <w:jc w:val="center"/>
              <w:rPr>
                <w:sz w:val="28"/>
                <w:szCs w:val="28"/>
              </w:rPr>
            </w:pPr>
            <w:r>
              <w:rPr>
                <w:rFonts w:hint="eastAsia"/>
                <w:sz w:val="28"/>
                <w:szCs w:val="28"/>
              </w:rPr>
              <w:t>D</w:t>
            </w:r>
            <w:r>
              <w:rPr>
                <w:sz w:val="28"/>
                <w:szCs w:val="28"/>
              </w:rPr>
              <w:t>Q11</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本部门党委工作计划、总结、重要报告、经验介绍、调查材料等（部门年度计划、总结由校办公室统一归档）</w:t>
            </w:r>
          </w:p>
        </w:tc>
        <w:tc>
          <w:tcPr>
            <w:tcW w:w="1134" w:type="dxa"/>
            <w:vAlign w:val="center"/>
          </w:tcPr>
          <w:p>
            <w:pPr>
              <w:spacing w:line="500" w:lineRule="exact"/>
              <w:jc w:val="center"/>
              <w:rPr>
                <w:sz w:val="28"/>
                <w:szCs w:val="28"/>
              </w:rPr>
            </w:pPr>
            <w:r>
              <w:rPr>
                <w:sz w:val="28"/>
                <w:szCs w:val="28"/>
              </w:rPr>
              <w:t>DQ11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rFonts w:hint="eastAsia"/>
                <w:sz w:val="28"/>
                <w:szCs w:val="28"/>
              </w:rPr>
              <w:t>本部门党委班子会、党政联席会、教职工大会等会议记录材料</w:t>
            </w:r>
          </w:p>
        </w:tc>
        <w:tc>
          <w:tcPr>
            <w:tcW w:w="1134" w:type="dxa"/>
            <w:vAlign w:val="center"/>
          </w:tcPr>
          <w:p>
            <w:pPr>
              <w:spacing w:line="500" w:lineRule="exact"/>
              <w:jc w:val="center"/>
              <w:rPr>
                <w:sz w:val="28"/>
                <w:szCs w:val="28"/>
              </w:rPr>
            </w:pPr>
            <w:r>
              <w:rPr>
                <w:sz w:val="28"/>
                <w:szCs w:val="28"/>
              </w:rPr>
              <w:t>DQ11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sz w:val="28"/>
                <w:szCs w:val="28"/>
              </w:rPr>
            </w:pPr>
            <w:r>
              <w:rPr>
                <w:rFonts w:hint="eastAsia"/>
                <w:sz w:val="28"/>
                <w:szCs w:val="28"/>
              </w:rPr>
              <w:t>本部门党委换届选举、增补委员等材料</w:t>
            </w:r>
          </w:p>
        </w:tc>
        <w:tc>
          <w:tcPr>
            <w:tcW w:w="1134" w:type="dxa"/>
            <w:vAlign w:val="center"/>
          </w:tcPr>
          <w:p>
            <w:pPr>
              <w:spacing w:line="500" w:lineRule="exact"/>
              <w:jc w:val="center"/>
              <w:rPr>
                <w:sz w:val="28"/>
                <w:szCs w:val="28"/>
              </w:rPr>
            </w:pPr>
            <w:r>
              <w:rPr>
                <w:sz w:val="28"/>
                <w:szCs w:val="28"/>
              </w:rPr>
              <w:t>DQ11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rFonts w:hint="eastAsia"/>
                <w:sz w:val="28"/>
                <w:szCs w:val="28"/>
              </w:rPr>
              <w:t>本部门党委在开展党建活动中形成的具有保存利用价值的其他材料</w:t>
            </w:r>
          </w:p>
        </w:tc>
        <w:tc>
          <w:tcPr>
            <w:tcW w:w="1134" w:type="dxa"/>
            <w:vAlign w:val="center"/>
          </w:tcPr>
          <w:p>
            <w:pPr>
              <w:spacing w:line="500" w:lineRule="exact"/>
              <w:jc w:val="center"/>
              <w:rPr>
                <w:sz w:val="28"/>
                <w:szCs w:val="28"/>
              </w:rPr>
            </w:pPr>
            <w:r>
              <w:rPr>
                <w:sz w:val="28"/>
                <w:szCs w:val="28"/>
              </w:rPr>
              <w:t>DQ11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7</w:t>
            </w:r>
          </w:p>
        </w:tc>
        <w:tc>
          <w:tcPr>
            <w:tcW w:w="6095" w:type="dxa"/>
            <w:vAlign w:val="center"/>
          </w:tcPr>
          <w:p>
            <w:pPr>
              <w:spacing w:line="500" w:lineRule="exact"/>
              <w:rPr>
                <w:rFonts w:hint="eastAsia"/>
                <w:sz w:val="28"/>
                <w:szCs w:val="28"/>
              </w:rPr>
            </w:pPr>
            <w:r>
              <w:rPr>
                <w:rFonts w:hint="eastAsia"/>
                <w:sz w:val="28"/>
                <w:szCs w:val="28"/>
                <w:lang w:val="en-US" w:eastAsia="zh-CN"/>
              </w:rPr>
              <w:t>蒲公英文化宣讲团材料</w:t>
            </w:r>
          </w:p>
        </w:tc>
        <w:tc>
          <w:tcPr>
            <w:tcW w:w="1134" w:type="dxa"/>
            <w:vAlign w:val="center"/>
          </w:tcPr>
          <w:p>
            <w:pPr>
              <w:spacing w:line="500" w:lineRule="exact"/>
              <w:jc w:val="center"/>
              <w:rPr>
                <w:rFonts w:ascii="Times New Roman" w:hAnsi="Times New Roman" w:eastAsia="宋体" w:cs="Times New Roman"/>
                <w:kern w:val="2"/>
                <w:sz w:val="28"/>
                <w:szCs w:val="28"/>
                <w:lang w:val="en-US" w:eastAsia="zh-CN" w:bidi="ar-SA"/>
              </w:rPr>
            </w:pPr>
            <w:r>
              <w:rPr>
                <w:sz w:val="28"/>
                <w:szCs w:val="28"/>
              </w:rPr>
              <w:t>DQ11</w:t>
            </w:r>
          </w:p>
        </w:tc>
        <w:tc>
          <w:tcPr>
            <w:tcW w:w="891" w:type="dxa"/>
            <w:vAlign w:val="center"/>
          </w:tcPr>
          <w:p>
            <w:pPr>
              <w:spacing w:line="5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8</w:t>
            </w:r>
          </w:p>
        </w:tc>
        <w:tc>
          <w:tcPr>
            <w:tcW w:w="6095" w:type="dxa"/>
            <w:vAlign w:val="center"/>
          </w:tcPr>
          <w:p>
            <w:pPr>
              <w:spacing w:line="500" w:lineRule="exact"/>
              <w:rPr>
                <w:sz w:val="28"/>
                <w:szCs w:val="28"/>
              </w:rPr>
            </w:pPr>
            <w:r>
              <w:rPr>
                <w:rFonts w:hint="eastAsia"/>
                <w:sz w:val="28"/>
                <w:szCs w:val="28"/>
              </w:rPr>
              <w:t>纪检监察和重要的群众来信来访及处理材料、本部门党员组织处分（理）有关材料</w:t>
            </w:r>
          </w:p>
        </w:tc>
        <w:tc>
          <w:tcPr>
            <w:tcW w:w="1134" w:type="dxa"/>
            <w:vAlign w:val="center"/>
          </w:tcPr>
          <w:p>
            <w:pPr>
              <w:spacing w:line="500" w:lineRule="exact"/>
              <w:jc w:val="center"/>
              <w:rPr>
                <w:sz w:val="28"/>
                <w:szCs w:val="28"/>
              </w:rPr>
            </w:pPr>
            <w:r>
              <w:rPr>
                <w:rFonts w:hint="eastAsia"/>
                <w:sz w:val="28"/>
                <w:szCs w:val="28"/>
              </w:rPr>
              <w:t>D</w:t>
            </w:r>
            <w:r>
              <w:rPr>
                <w:sz w:val="28"/>
                <w:szCs w:val="28"/>
              </w:rPr>
              <w:t>Q12</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9</w:t>
            </w:r>
          </w:p>
        </w:tc>
        <w:tc>
          <w:tcPr>
            <w:tcW w:w="6095" w:type="dxa"/>
            <w:vAlign w:val="center"/>
          </w:tcPr>
          <w:p>
            <w:pPr>
              <w:spacing w:line="500" w:lineRule="exact"/>
              <w:rPr>
                <w:sz w:val="28"/>
                <w:szCs w:val="28"/>
              </w:rPr>
            </w:pPr>
            <w:r>
              <w:rPr>
                <w:rFonts w:hint="eastAsia"/>
                <w:sz w:val="28"/>
                <w:szCs w:val="28"/>
              </w:rPr>
              <w:t>马院推优、评先表优、党员教育评议等工作重点文件材料</w:t>
            </w:r>
          </w:p>
        </w:tc>
        <w:tc>
          <w:tcPr>
            <w:tcW w:w="1134" w:type="dxa"/>
            <w:vAlign w:val="center"/>
          </w:tcPr>
          <w:p>
            <w:pPr>
              <w:spacing w:line="500" w:lineRule="exact"/>
              <w:jc w:val="center"/>
              <w:rPr>
                <w:sz w:val="28"/>
                <w:szCs w:val="28"/>
              </w:rPr>
            </w:pPr>
            <w:r>
              <w:rPr>
                <w:sz w:val="28"/>
                <w:szCs w:val="28"/>
              </w:rPr>
              <w:t>DQ13</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w:t>
            </w:r>
            <w:r>
              <w:rPr>
                <w:sz w:val="28"/>
                <w:szCs w:val="28"/>
              </w:rPr>
              <w:t>0</w:t>
            </w:r>
          </w:p>
        </w:tc>
        <w:tc>
          <w:tcPr>
            <w:tcW w:w="6095" w:type="dxa"/>
            <w:vAlign w:val="center"/>
          </w:tcPr>
          <w:p>
            <w:pPr>
              <w:spacing w:line="500" w:lineRule="exact"/>
              <w:rPr>
                <w:sz w:val="28"/>
                <w:szCs w:val="28"/>
              </w:rPr>
            </w:pPr>
            <w:r>
              <w:rPr>
                <w:rFonts w:hint="eastAsia"/>
                <w:sz w:val="28"/>
                <w:szCs w:val="28"/>
              </w:rPr>
              <w:t>马院教职工党员组织关系转移存根、组织关系转入、转出流向情况一览表</w:t>
            </w:r>
          </w:p>
        </w:tc>
        <w:tc>
          <w:tcPr>
            <w:tcW w:w="1134" w:type="dxa"/>
            <w:vAlign w:val="center"/>
          </w:tcPr>
          <w:p>
            <w:pPr>
              <w:spacing w:line="500" w:lineRule="exact"/>
              <w:jc w:val="center"/>
              <w:rPr>
                <w:sz w:val="28"/>
                <w:szCs w:val="28"/>
              </w:rPr>
            </w:pPr>
            <w:r>
              <w:rPr>
                <w:sz w:val="28"/>
                <w:szCs w:val="28"/>
              </w:rPr>
              <w:t>DQ13</w:t>
            </w:r>
          </w:p>
        </w:tc>
        <w:tc>
          <w:tcPr>
            <w:tcW w:w="891"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11</w:t>
            </w:r>
          </w:p>
        </w:tc>
        <w:tc>
          <w:tcPr>
            <w:tcW w:w="6095" w:type="dxa"/>
            <w:vAlign w:val="center"/>
          </w:tcPr>
          <w:p>
            <w:pPr>
              <w:spacing w:line="500" w:lineRule="exact"/>
              <w:rPr>
                <w:rFonts w:hint="eastAsia"/>
                <w:sz w:val="28"/>
                <w:szCs w:val="28"/>
              </w:rPr>
            </w:pPr>
            <w:r>
              <w:rPr>
                <w:rFonts w:hint="eastAsia"/>
                <w:sz w:val="28"/>
                <w:szCs w:val="28"/>
              </w:rPr>
              <w:t>本部门工作规章制度</w:t>
            </w:r>
          </w:p>
        </w:tc>
        <w:tc>
          <w:tcPr>
            <w:tcW w:w="1134" w:type="dxa"/>
            <w:vAlign w:val="center"/>
          </w:tcPr>
          <w:p>
            <w:pPr>
              <w:spacing w:line="500" w:lineRule="exact"/>
              <w:jc w:val="center"/>
              <w:rPr>
                <w:sz w:val="28"/>
                <w:szCs w:val="28"/>
              </w:rPr>
            </w:pPr>
            <w:r>
              <w:rPr>
                <w:rFonts w:hint="eastAsia"/>
                <w:sz w:val="28"/>
                <w:szCs w:val="28"/>
              </w:rPr>
              <w:t>X</w:t>
            </w:r>
            <w:r>
              <w:rPr>
                <w:sz w:val="28"/>
                <w:szCs w:val="28"/>
              </w:rPr>
              <w:t>Z11</w:t>
            </w:r>
          </w:p>
        </w:tc>
        <w:tc>
          <w:tcPr>
            <w:tcW w:w="891" w:type="dxa"/>
            <w:vAlign w:val="center"/>
          </w:tcPr>
          <w:p>
            <w:pPr>
              <w:spacing w:line="500" w:lineRule="exact"/>
              <w:jc w:val="center"/>
              <w:rPr>
                <w:rFonts w:hint="eastAsia"/>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12</w:t>
            </w:r>
          </w:p>
        </w:tc>
        <w:tc>
          <w:tcPr>
            <w:tcW w:w="6095" w:type="dxa"/>
            <w:vAlign w:val="center"/>
          </w:tcPr>
          <w:p>
            <w:pPr>
              <w:spacing w:line="500" w:lineRule="exact"/>
              <w:rPr>
                <w:sz w:val="28"/>
                <w:szCs w:val="28"/>
              </w:rPr>
            </w:pPr>
            <w:r>
              <w:rPr>
                <w:rFonts w:hint="eastAsia"/>
                <w:sz w:val="28"/>
                <w:szCs w:val="28"/>
              </w:rPr>
              <w:t>本部门上报学校、职能部门的请示、报告（附批示意见）</w:t>
            </w:r>
          </w:p>
        </w:tc>
        <w:tc>
          <w:tcPr>
            <w:tcW w:w="1134" w:type="dxa"/>
            <w:vAlign w:val="center"/>
          </w:tcPr>
          <w:p>
            <w:pPr>
              <w:spacing w:line="500" w:lineRule="exact"/>
              <w:jc w:val="center"/>
              <w:rPr>
                <w:sz w:val="28"/>
                <w:szCs w:val="28"/>
              </w:rPr>
            </w:pPr>
            <w:r>
              <w:rPr>
                <w:rFonts w:hint="eastAsia"/>
                <w:sz w:val="28"/>
                <w:szCs w:val="28"/>
              </w:rPr>
              <w:t>X</w:t>
            </w:r>
            <w:r>
              <w:rPr>
                <w:sz w:val="28"/>
                <w:szCs w:val="28"/>
              </w:rPr>
              <w:t>Z11</w:t>
            </w:r>
          </w:p>
        </w:tc>
        <w:tc>
          <w:tcPr>
            <w:tcW w:w="891"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13</w:t>
            </w:r>
          </w:p>
        </w:tc>
        <w:tc>
          <w:tcPr>
            <w:tcW w:w="6095" w:type="dxa"/>
            <w:vAlign w:val="center"/>
          </w:tcPr>
          <w:p>
            <w:pPr>
              <w:spacing w:line="500" w:lineRule="exact"/>
              <w:rPr>
                <w:sz w:val="28"/>
                <w:szCs w:val="28"/>
              </w:rPr>
            </w:pPr>
            <w:r>
              <w:rPr>
                <w:rFonts w:hint="eastAsia"/>
                <w:sz w:val="28"/>
                <w:szCs w:val="28"/>
              </w:rPr>
              <w:t>本部门处室函件（附发文底稿并盖章）及其他重要材料</w:t>
            </w:r>
          </w:p>
        </w:tc>
        <w:tc>
          <w:tcPr>
            <w:tcW w:w="1134" w:type="dxa"/>
            <w:vAlign w:val="center"/>
          </w:tcPr>
          <w:p>
            <w:pPr>
              <w:spacing w:line="500" w:lineRule="exact"/>
              <w:jc w:val="center"/>
              <w:rPr>
                <w:sz w:val="28"/>
                <w:szCs w:val="28"/>
              </w:rPr>
            </w:pPr>
            <w:r>
              <w:rPr>
                <w:sz w:val="28"/>
                <w:szCs w:val="28"/>
              </w:rPr>
              <w:t>XZ11</w:t>
            </w:r>
          </w:p>
        </w:tc>
        <w:tc>
          <w:tcPr>
            <w:tcW w:w="891"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14</w:t>
            </w:r>
          </w:p>
        </w:tc>
        <w:tc>
          <w:tcPr>
            <w:tcW w:w="6095" w:type="dxa"/>
            <w:vAlign w:val="center"/>
          </w:tcPr>
          <w:p>
            <w:pPr>
              <w:spacing w:line="500" w:lineRule="exact"/>
              <w:rPr>
                <w:sz w:val="28"/>
                <w:szCs w:val="28"/>
              </w:rPr>
            </w:pPr>
            <w:r>
              <w:rPr>
                <w:rFonts w:hint="eastAsia"/>
                <w:sz w:val="28"/>
                <w:szCs w:val="28"/>
              </w:rPr>
              <w:t>教师个人出版的专著、自编、主编教材</w:t>
            </w:r>
          </w:p>
        </w:tc>
        <w:tc>
          <w:tcPr>
            <w:tcW w:w="1134" w:type="dxa"/>
            <w:vAlign w:val="center"/>
          </w:tcPr>
          <w:p>
            <w:pPr>
              <w:spacing w:line="500" w:lineRule="exact"/>
              <w:jc w:val="center"/>
              <w:rPr>
                <w:sz w:val="28"/>
                <w:szCs w:val="28"/>
              </w:rPr>
            </w:pPr>
            <w:r>
              <w:rPr>
                <w:sz w:val="28"/>
                <w:szCs w:val="28"/>
              </w:rPr>
              <w:t>JX18</w:t>
            </w:r>
          </w:p>
        </w:tc>
        <w:tc>
          <w:tcPr>
            <w:tcW w:w="891"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w:t>
            </w:r>
            <w:r>
              <w:rPr>
                <w:sz w:val="28"/>
                <w:szCs w:val="28"/>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w:t>
            </w:r>
            <w:r>
              <w:rPr>
                <w:sz w:val="28"/>
                <w:szCs w:val="28"/>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ascii="Times New Roman" w:hAnsi="Times New Roman" w:eastAsia="宋体" w:cs="Times New Roman"/>
                <w:kern w:val="2"/>
                <w:sz w:val="28"/>
                <w:szCs w:val="28"/>
                <w:lang w:val="en-US" w:eastAsia="zh-CN" w:bidi="ar-SA"/>
              </w:rPr>
            </w:pPr>
            <w:r>
              <w:rPr>
                <w:rFonts w:hint="eastAsia"/>
                <w:sz w:val="28"/>
                <w:szCs w:val="28"/>
              </w:rPr>
              <w:t>1</w:t>
            </w:r>
            <w:r>
              <w:rPr>
                <w:sz w:val="28"/>
                <w:szCs w:val="28"/>
              </w:rPr>
              <w:t>7</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rFonts w:hint="default" w:eastAsia="宋体"/>
                <w:sz w:val="28"/>
                <w:szCs w:val="28"/>
                <w:lang w:val="en-US" w:eastAsia="zh-CN"/>
              </w:rPr>
            </w:pPr>
            <w:r>
              <w:rPr>
                <w:rFonts w:hint="eastAsia"/>
                <w:sz w:val="28"/>
                <w:szCs w:val="28"/>
                <w:lang w:val="en-US" w:eastAsia="zh-CN"/>
              </w:rPr>
              <w:t>18</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p>
    <w:p>
      <w:pPr>
        <w:spacing w:line="500" w:lineRule="exact"/>
        <w:jc w:val="center"/>
        <w:rPr>
          <w:b/>
          <w:sz w:val="28"/>
          <w:szCs w:val="28"/>
        </w:rPr>
      </w:pPr>
      <w:r>
        <w:rPr>
          <w:rFonts w:hint="eastAsia"/>
          <w:b/>
          <w:sz w:val="28"/>
          <w:szCs w:val="28"/>
        </w:rPr>
        <w:t>二十五、实验实训教学管理部</w:t>
      </w:r>
    </w:p>
    <w:tbl>
      <w:tblPr>
        <w:tblStyle w:val="7"/>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095"/>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b/>
                <w:sz w:val="28"/>
                <w:szCs w:val="28"/>
              </w:rPr>
            </w:pPr>
            <w:r>
              <w:rPr>
                <w:rFonts w:hint="eastAsia"/>
                <w:b/>
                <w:sz w:val="28"/>
                <w:szCs w:val="28"/>
              </w:rPr>
              <w:t>序号</w:t>
            </w:r>
          </w:p>
        </w:tc>
        <w:tc>
          <w:tcPr>
            <w:tcW w:w="6095" w:type="dxa"/>
            <w:vAlign w:val="center"/>
          </w:tcPr>
          <w:p>
            <w:pPr>
              <w:spacing w:line="500" w:lineRule="exact"/>
              <w:jc w:val="center"/>
              <w:rPr>
                <w:b/>
                <w:sz w:val="28"/>
                <w:szCs w:val="28"/>
              </w:rPr>
            </w:pPr>
            <w:r>
              <w:rPr>
                <w:rFonts w:hint="eastAsia"/>
                <w:b/>
                <w:sz w:val="28"/>
                <w:szCs w:val="28"/>
              </w:rPr>
              <w:t>类 目 名 称</w:t>
            </w:r>
          </w:p>
        </w:tc>
        <w:tc>
          <w:tcPr>
            <w:tcW w:w="1134" w:type="dxa"/>
            <w:vAlign w:val="center"/>
          </w:tcPr>
          <w:p>
            <w:pPr>
              <w:spacing w:line="500" w:lineRule="exact"/>
              <w:jc w:val="center"/>
              <w:rPr>
                <w:b/>
                <w:sz w:val="28"/>
                <w:szCs w:val="28"/>
              </w:rPr>
            </w:pPr>
            <w:r>
              <w:rPr>
                <w:rFonts w:hint="eastAsia"/>
                <w:b/>
                <w:sz w:val="28"/>
                <w:szCs w:val="28"/>
              </w:rPr>
              <w:t>分类号</w:t>
            </w:r>
          </w:p>
        </w:tc>
        <w:tc>
          <w:tcPr>
            <w:tcW w:w="850" w:type="dxa"/>
            <w:vAlign w:val="center"/>
          </w:tcPr>
          <w:p>
            <w:pPr>
              <w:spacing w:line="500" w:lineRule="exact"/>
              <w:jc w:val="center"/>
              <w:rPr>
                <w:b/>
                <w:sz w:val="28"/>
                <w:szCs w:val="28"/>
              </w:rPr>
            </w:pPr>
            <w:r>
              <w:rPr>
                <w:rFonts w:hint="eastAsia"/>
                <w:b/>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p>
        </w:tc>
        <w:tc>
          <w:tcPr>
            <w:tcW w:w="6095" w:type="dxa"/>
            <w:vAlign w:val="center"/>
          </w:tcPr>
          <w:p>
            <w:pPr>
              <w:spacing w:line="500" w:lineRule="exact"/>
              <w:rPr>
                <w:sz w:val="28"/>
                <w:szCs w:val="28"/>
              </w:rPr>
            </w:pPr>
            <w:r>
              <w:rPr>
                <w:rFonts w:hint="eastAsia"/>
                <w:sz w:val="28"/>
                <w:szCs w:val="28"/>
              </w:rPr>
              <w:t>实训部党委工作计划、总结、重要报告、经验介绍、调查材料等（部门年度计划、总结由校办公室统一归档）</w:t>
            </w:r>
          </w:p>
        </w:tc>
        <w:tc>
          <w:tcPr>
            <w:tcW w:w="1134" w:type="dxa"/>
            <w:vAlign w:val="center"/>
          </w:tcPr>
          <w:p>
            <w:pPr>
              <w:spacing w:line="500" w:lineRule="exact"/>
              <w:jc w:val="center"/>
              <w:rPr>
                <w:sz w:val="28"/>
                <w:szCs w:val="28"/>
              </w:rPr>
            </w:pPr>
            <w:r>
              <w:rPr>
                <w:sz w:val="28"/>
                <w:szCs w:val="28"/>
              </w:rPr>
              <w:t>DQ11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p>
        </w:tc>
        <w:tc>
          <w:tcPr>
            <w:tcW w:w="6095" w:type="dxa"/>
            <w:vAlign w:val="center"/>
          </w:tcPr>
          <w:p>
            <w:pPr>
              <w:spacing w:line="500" w:lineRule="exact"/>
              <w:rPr>
                <w:sz w:val="28"/>
                <w:szCs w:val="28"/>
              </w:rPr>
            </w:pPr>
            <w:r>
              <w:rPr>
                <w:rFonts w:hint="eastAsia"/>
                <w:sz w:val="28"/>
                <w:szCs w:val="28"/>
              </w:rPr>
              <w:t>实训部党委班子会、党政联席会、教职工大会等会议记录材料</w:t>
            </w:r>
          </w:p>
        </w:tc>
        <w:tc>
          <w:tcPr>
            <w:tcW w:w="1134" w:type="dxa"/>
            <w:vAlign w:val="center"/>
          </w:tcPr>
          <w:p>
            <w:pPr>
              <w:spacing w:line="500" w:lineRule="exact"/>
              <w:jc w:val="center"/>
              <w:rPr>
                <w:sz w:val="28"/>
                <w:szCs w:val="28"/>
              </w:rPr>
            </w:pPr>
            <w:r>
              <w:rPr>
                <w:sz w:val="28"/>
                <w:szCs w:val="28"/>
              </w:rPr>
              <w:t>DQ11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3</w:t>
            </w:r>
          </w:p>
        </w:tc>
        <w:tc>
          <w:tcPr>
            <w:tcW w:w="6095" w:type="dxa"/>
            <w:vAlign w:val="center"/>
          </w:tcPr>
          <w:p>
            <w:pPr>
              <w:spacing w:line="500" w:lineRule="exact"/>
              <w:rPr>
                <w:sz w:val="28"/>
                <w:szCs w:val="28"/>
              </w:rPr>
            </w:pPr>
            <w:r>
              <w:rPr>
                <w:rFonts w:hint="eastAsia"/>
                <w:sz w:val="28"/>
                <w:szCs w:val="28"/>
              </w:rPr>
              <w:t>实训部党委换届选举、增补委员等材料</w:t>
            </w:r>
          </w:p>
        </w:tc>
        <w:tc>
          <w:tcPr>
            <w:tcW w:w="1134" w:type="dxa"/>
            <w:vAlign w:val="center"/>
          </w:tcPr>
          <w:p>
            <w:pPr>
              <w:spacing w:line="500" w:lineRule="exact"/>
              <w:jc w:val="center"/>
              <w:rPr>
                <w:sz w:val="28"/>
                <w:szCs w:val="28"/>
              </w:rPr>
            </w:pPr>
            <w:r>
              <w:rPr>
                <w:sz w:val="28"/>
                <w:szCs w:val="28"/>
              </w:rPr>
              <w:t>DQ11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4</w:t>
            </w:r>
          </w:p>
        </w:tc>
        <w:tc>
          <w:tcPr>
            <w:tcW w:w="6095" w:type="dxa"/>
            <w:vAlign w:val="center"/>
          </w:tcPr>
          <w:p>
            <w:pPr>
              <w:spacing w:line="500" w:lineRule="exact"/>
              <w:rPr>
                <w:sz w:val="28"/>
                <w:szCs w:val="28"/>
              </w:rPr>
            </w:pPr>
            <w:r>
              <w:rPr>
                <w:rFonts w:hint="eastAsia"/>
                <w:sz w:val="28"/>
                <w:szCs w:val="28"/>
              </w:rPr>
              <w:t>实训部党委在开展党建活动中形成的具有保存利用价值的其他材料</w:t>
            </w:r>
          </w:p>
        </w:tc>
        <w:tc>
          <w:tcPr>
            <w:tcW w:w="1134" w:type="dxa"/>
            <w:vAlign w:val="center"/>
          </w:tcPr>
          <w:p>
            <w:pPr>
              <w:spacing w:line="500" w:lineRule="exact"/>
              <w:jc w:val="center"/>
              <w:rPr>
                <w:sz w:val="28"/>
                <w:szCs w:val="28"/>
              </w:rPr>
            </w:pPr>
            <w:r>
              <w:rPr>
                <w:sz w:val="28"/>
                <w:szCs w:val="28"/>
              </w:rPr>
              <w:t>DQ11</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5</w:t>
            </w:r>
          </w:p>
        </w:tc>
        <w:tc>
          <w:tcPr>
            <w:tcW w:w="6095" w:type="dxa"/>
            <w:vAlign w:val="center"/>
          </w:tcPr>
          <w:p>
            <w:pPr>
              <w:spacing w:line="500" w:lineRule="exact"/>
              <w:rPr>
                <w:sz w:val="28"/>
                <w:szCs w:val="28"/>
              </w:rPr>
            </w:pPr>
            <w:r>
              <w:rPr>
                <w:rFonts w:hint="eastAsia"/>
                <w:sz w:val="28"/>
                <w:szCs w:val="28"/>
              </w:rPr>
              <w:t>纪检监察和重要的群众来信来访及处理材料、本部门党员组织处分（理）有关材料</w:t>
            </w:r>
          </w:p>
        </w:tc>
        <w:tc>
          <w:tcPr>
            <w:tcW w:w="1134" w:type="dxa"/>
            <w:vAlign w:val="center"/>
          </w:tcPr>
          <w:p>
            <w:pPr>
              <w:spacing w:line="500" w:lineRule="exact"/>
              <w:jc w:val="center"/>
              <w:rPr>
                <w:sz w:val="28"/>
                <w:szCs w:val="28"/>
              </w:rPr>
            </w:pPr>
            <w:r>
              <w:rPr>
                <w:rFonts w:hint="eastAsia"/>
                <w:sz w:val="28"/>
                <w:szCs w:val="28"/>
              </w:rPr>
              <w:t>D</w:t>
            </w:r>
            <w:r>
              <w:rPr>
                <w:sz w:val="28"/>
                <w:szCs w:val="28"/>
              </w:rPr>
              <w:t>Q12</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6</w:t>
            </w:r>
          </w:p>
        </w:tc>
        <w:tc>
          <w:tcPr>
            <w:tcW w:w="6095" w:type="dxa"/>
            <w:vAlign w:val="center"/>
          </w:tcPr>
          <w:p>
            <w:pPr>
              <w:spacing w:line="500" w:lineRule="exact"/>
              <w:rPr>
                <w:sz w:val="28"/>
                <w:szCs w:val="28"/>
              </w:rPr>
            </w:pPr>
            <w:r>
              <w:rPr>
                <w:rFonts w:hint="eastAsia"/>
                <w:sz w:val="28"/>
                <w:szCs w:val="28"/>
              </w:rPr>
              <w:t>实训部推优、评先表优、党员教育评议等工作重点文件材料</w:t>
            </w:r>
          </w:p>
        </w:tc>
        <w:tc>
          <w:tcPr>
            <w:tcW w:w="1134" w:type="dxa"/>
            <w:vAlign w:val="center"/>
          </w:tcPr>
          <w:p>
            <w:pPr>
              <w:spacing w:line="500" w:lineRule="exact"/>
              <w:jc w:val="center"/>
              <w:rPr>
                <w:sz w:val="28"/>
                <w:szCs w:val="28"/>
              </w:rPr>
            </w:pPr>
            <w:r>
              <w:rPr>
                <w:sz w:val="28"/>
                <w:szCs w:val="28"/>
              </w:rPr>
              <w:t>DQ13</w:t>
            </w:r>
          </w:p>
        </w:tc>
        <w:tc>
          <w:tcPr>
            <w:tcW w:w="850" w:type="dxa"/>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7</w:t>
            </w:r>
          </w:p>
        </w:tc>
        <w:tc>
          <w:tcPr>
            <w:tcW w:w="6095" w:type="dxa"/>
            <w:vAlign w:val="center"/>
          </w:tcPr>
          <w:p>
            <w:pPr>
              <w:spacing w:line="500" w:lineRule="exact"/>
              <w:rPr>
                <w:sz w:val="28"/>
                <w:szCs w:val="28"/>
              </w:rPr>
            </w:pPr>
            <w:r>
              <w:rPr>
                <w:rFonts w:hint="eastAsia"/>
                <w:sz w:val="28"/>
                <w:szCs w:val="28"/>
              </w:rPr>
              <w:t>实训部教职工党员组织关系转移存根、组织关系转入、转出流向情况一览表</w:t>
            </w:r>
          </w:p>
        </w:tc>
        <w:tc>
          <w:tcPr>
            <w:tcW w:w="1134" w:type="dxa"/>
            <w:vAlign w:val="center"/>
          </w:tcPr>
          <w:p>
            <w:pPr>
              <w:spacing w:line="500" w:lineRule="exact"/>
              <w:jc w:val="center"/>
              <w:rPr>
                <w:sz w:val="28"/>
                <w:szCs w:val="28"/>
              </w:rPr>
            </w:pPr>
            <w:r>
              <w:rPr>
                <w:sz w:val="28"/>
                <w:szCs w:val="28"/>
              </w:rPr>
              <w:t>DQ13</w:t>
            </w:r>
          </w:p>
        </w:tc>
        <w:tc>
          <w:tcPr>
            <w:tcW w:w="850" w:type="dxa"/>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8</w:t>
            </w:r>
          </w:p>
        </w:tc>
        <w:tc>
          <w:tcPr>
            <w:tcW w:w="6095" w:type="dxa"/>
            <w:vAlign w:val="center"/>
          </w:tcPr>
          <w:p>
            <w:pPr>
              <w:spacing w:line="500" w:lineRule="exact"/>
              <w:rPr>
                <w:sz w:val="28"/>
                <w:szCs w:val="28"/>
              </w:rPr>
            </w:pPr>
            <w:r>
              <w:rPr>
                <w:sz w:val="28"/>
                <w:szCs w:val="28"/>
              </w:rPr>
              <w:t>上级</w:t>
            </w:r>
            <w:r>
              <w:rPr>
                <w:rFonts w:hint="eastAsia"/>
                <w:sz w:val="28"/>
                <w:szCs w:val="28"/>
              </w:rPr>
              <w:t>针对高校有关实验室、仪器设备物资管理工作的文件材料（如文件针对本校的，则永久保存）</w:t>
            </w:r>
          </w:p>
        </w:tc>
        <w:tc>
          <w:tcPr>
            <w:tcW w:w="1134" w:type="dxa"/>
            <w:vAlign w:val="center"/>
          </w:tcPr>
          <w:p>
            <w:pPr>
              <w:spacing w:line="500" w:lineRule="exact"/>
              <w:jc w:val="center"/>
              <w:rPr>
                <w:sz w:val="28"/>
                <w:szCs w:val="28"/>
              </w:rPr>
            </w:pPr>
            <w:r>
              <w:rPr>
                <w:rFonts w:hint="eastAsia"/>
                <w:sz w:val="28"/>
                <w:szCs w:val="28"/>
              </w:rPr>
              <w:t>X</w:t>
            </w:r>
            <w:r>
              <w:rPr>
                <w:sz w:val="28"/>
                <w:szCs w:val="28"/>
              </w:rPr>
              <w:t>Z</w:t>
            </w:r>
            <w:r>
              <w:rPr>
                <w:rFonts w:hint="eastAsia"/>
                <w:sz w:val="28"/>
                <w:szCs w:val="28"/>
              </w:rPr>
              <w:t>11</w:t>
            </w:r>
          </w:p>
        </w:tc>
        <w:tc>
          <w:tcPr>
            <w:tcW w:w="850"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9</w:t>
            </w:r>
          </w:p>
        </w:tc>
        <w:tc>
          <w:tcPr>
            <w:tcW w:w="6095" w:type="dxa"/>
            <w:vAlign w:val="center"/>
          </w:tcPr>
          <w:p>
            <w:pPr>
              <w:spacing w:line="500" w:lineRule="exact"/>
              <w:rPr>
                <w:sz w:val="28"/>
                <w:szCs w:val="28"/>
              </w:rPr>
            </w:pPr>
            <w:r>
              <w:rPr>
                <w:rFonts w:hint="eastAsia"/>
                <w:sz w:val="28"/>
                <w:szCs w:val="28"/>
              </w:rPr>
              <w:t>各个</w:t>
            </w:r>
            <w:r>
              <w:rPr>
                <w:sz w:val="28"/>
                <w:szCs w:val="28"/>
              </w:rPr>
              <w:t>中心工作中形成的重要文件材料</w:t>
            </w:r>
            <w:r>
              <w:rPr>
                <w:rFonts w:hint="eastAsia"/>
                <w:sz w:val="28"/>
                <w:szCs w:val="28"/>
              </w:rPr>
              <w:t>（众创空间相关材料，包括获奖材料）</w:t>
            </w:r>
          </w:p>
        </w:tc>
        <w:tc>
          <w:tcPr>
            <w:tcW w:w="1134" w:type="dxa"/>
            <w:vAlign w:val="center"/>
          </w:tcPr>
          <w:p>
            <w:pPr>
              <w:spacing w:line="500" w:lineRule="exact"/>
              <w:jc w:val="center"/>
              <w:rPr>
                <w:sz w:val="28"/>
                <w:szCs w:val="28"/>
              </w:rPr>
            </w:pPr>
            <w:r>
              <w:rPr>
                <w:rFonts w:hint="eastAsia"/>
                <w:sz w:val="28"/>
                <w:szCs w:val="28"/>
              </w:rPr>
              <w:t>X</w:t>
            </w:r>
            <w:r>
              <w:rPr>
                <w:sz w:val="28"/>
                <w:szCs w:val="28"/>
              </w:rPr>
              <w:t>Z</w:t>
            </w:r>
            <w:r>
              <w:rPr>
                <w:rFonts w:hint="eastAsia"/>
                <w:sz w:val="28"/>
                <w:szCs w:val="28"/>
              </w:rPr>
              <w:t>11</w:t>
            </w:r>
          </w:p>
        </w:tc>
        <w:tc>
          <w:tcPr>
            <w:tcW w:w="850"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0</w:t>
            </w:r>
          </w:p>
        </w:tc>
        <w:tc>
          <w:tcPr>
            <w:tcW w:w="6095" w:type="dxa"/>
            <w:vAlign w:val="center"/>
          </w:tcPr>
          <w:p>
            <w:pPr>
              <w:spacing w:line="500" w:lineRule="exact"/>
              <w:rPr>
                <w:sz w:val="28"/>
                <w:szCs w:val="28"/>
              </w:rPr>
            </w:pPr>
            <w:r>
              <w:rPr>
                <w:rFonts w:hint="eastAsia"/>
                <w:sz w:val="28"/>
                <w:szCs w:val="28"/>
              </w:rPr>
              <w:t>本部门处室函件（附发文底稿并盖章）及其他重要材料</w:t>
            </w:r>
          </w:p>
        </w:tc>
        <w:tc>
          <w:tcPr>
            <w:tcW w:w="1134" w:type="dxa"/>
            <w:vAlign w:val="center"/>
          </w:tcPr>
          <w:p>
            <w:pPr>
              <w:spacing w:line="500" w:lineRule="exact"/>
              <w:jc w:val="center"/>
              <w:rPr>
                <w:sz w:val="28"/>
                <w:szCs w:val="28"/>
              </w:rPr>
            </w:pPr>
            <w:r>
              <w:rPr>
                <w:sz w:val="28"/>
                <w:szCs w:val="28"/>
              </w:rPr>
              <w:t>XZ</w:t>
            </w:r>
            <w:r>
              <w:rPr>
                <w:rFonts w:hint="eastAsia"/>
                <w:sz w:val="28"/>
                <w:szCs w:val="28"/>
              </w:rPr>
              <w:t>11</w:t>
            </w:r>
          </w:p>
        </w:tc>
        <w:tc>
          <w:tcPr>
            <w:tcW w:w="850"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1</w:t>
            </w:r>
          </w:p>
        </w:tc>
        <w:tc>
          <w:tcPr>
            <w:tcW w:w="6095" w:type="dxa"/>
            <w:vAlign w:val="center"/>
          </w:tcPr>
          <w:p>
            <w:pPr>
              <w:spacing w:line="500" w:lineRule="exact"/>
              <w:rPr>
                <w:sz w:val="28"/>
                <w:szCs w:val="28"/>
              </w:rPr>
            </w:pPr>
            <w:r>
              <w:rPr>
                <w:rFonts w:hint="eastAsia"/>
                <w:sz w:val="28"/>
                <w:szCs w:val="28"/>
              </w:rPr>
              <w:t>本部门上报学校、职能部门的请示、报告（附批示意见）</w:t>
            </w:r>
          </w:p>
        </w:tc>
        <w:tc>
          <w:tcPr>
            <w:tcW w:w="1134" w:type="dxa"/>
            <w:vAlign w:val="center"/>
          </w:tcPr>
          <w:p>
            <w:pPr>
              <w:spacing w:line="500" w:lineRule="exact"/>
              <w:jc w:val="center"/>
              <w:rPr>
                <w:sz w:val="28"/>
                <w:szCs w:val="28"/>
              </w:rPr>
            </w:pPr>
            <w:r>
              <w:rPr>
                <w:rFonts w:hint="eastAsia"/>
                <w:sz w:val="28"/>
                <w:szCs w:val="28"/>
              </w:rPr>
              <w:t>X</w:t>
            </w:r>
            <w:r>
              <w:rPr>
                <w:sz w:val="28"/>
                <w:szCs w:val="28"/>
              </w:rPr>
              <w:t>Z11</w:t>
            </w:r>
          </w:p>
        </w:tc>
        <w:tc>
          <w:tcPr>
            <w:tcW w:w="850"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2</w:t>
            </w:r>
          </w:p>
        </w:tc>
        <w:tc>
          <w:tcPr>
            <w:tcW w:w="6095" w:type="dxa"/>
            <w:vAlign w:val="center"/>
          </w:tcPr>
          <w:p>
            <w:pPr>
              <w:spacing w:line="500" w:lineRule="exact"/>
              <w:rPr>
                <w:sz w:val="28"/>
                <w:szCs w:val="28"/>
              </w:rPr>
            </w:pPr>
            <w:r>
              <w:rPr>
                <w:rFonts w:hint="eastAsia"/>
                <w:sz w:val="28"/>
                <w:szCs w:val="28"/>
              </w:rPr>
              <w:t>本部门管理工作规章制度（年度更新版）</w:t>
            </w:r>
          </w:p>
        </w:tc>
        <w:tc>
          <w:tcPr>
            <w:tcW w:w="1134" w:type="dxa"/>
            <w:vAlign w:val="center"/>
          </w:tcPr>
          <w:p>
            <w:pPr>
              <w:spacing w:line="500" w:lineRule="exact"/>
              <w:jc w:val="center"/>
              <w:rPr>
                <w:sz w:val="28"/>
                <w:szCs w:val="28"/>
              </w:rPr>
            </w:pPr>
            <w:r>
              <w:rPr>
                <w:rFonts w:hint="eastAsia"/>
                <w:sz w:val="28"/>
                <w:szCs w:val="28"/>
              </w:rPr>
              <w:t>XZ11</w:t>
            </w:r>
          </w:p>
        </w:tc>
        <w:tc>
          <w:tcPr>
            <w:tcW w:w="850"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3</w:t>
            </w:r>
          </w:p>
        </w:tc>
        <w:tc>
          <w:tcPr>
            <w:tcW w:w="6095" w:type="dxa"/>
            <w:vAlign w:val="center"/>
          </w:tcPr>
          <w:p>
            <w:pPr>
              <w:spacing w:line="500" w:lineRule="exact"/>
              <w:rPr>
                <w:sz w:val="28"/>
                <w:szCs w:val="28"/>
              </w:rPr>
            </w:pPr>
            <w:r>
              <w:rPr>
                <w:rFonts w:hint="eastAsia"/>
                <w:sz w:val="28"/>
                <w:szCs w:val="28"/>
              </w:rPr>
              <w:t>实验室管理各类年度统计报表</w:t>
            </w:r>
          </w:p>
        </w:tc>
        <w:tc>
          <w:tcPr>
            <w:tcW w:w="1134" w:type="dxa"/>
            <w:vAlign w:val="center"/>
          </w:tcPr>
          <w:p>
            <w:pPr>
              <w:spacing w:line="500" w:lineRule="exact"/>
              <w:jc w:val="center"/>
              <w:rPr>
                <w:sz w:val="28"/>
                <w:szCs w:val="28"/>
              </w:rPr>
            </w:pPr>
            <w:r>
              <w:rPr>
                <w:rFonts w:hint="eastAsia"/>
                <w:sz w:val="28"/>
                <w:szCs w:val="28"/>
              </w:rPr>
              <w:t>J</w:t>
            </w:r>
            <w:r>
              <w:rPr>
                <w:sz w:val="28"/>
                <w:szCs w:val="28"/>
              </w:rPr>
              <w:t>X12</w:t>
            </w:r>
          </w:p>
        </w:tc>
        <w:tc>
          <w:tcPr>
            <w:tcW w:w="850"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4</w:t>
            </w:r>
          </w:p>
        </w:tc>
        <w:tc>
          <w:tcPr>
            <w:tcW w:w="6095" w:type="dxa"/>
            <w:vAlign w:val="center"/>
          </w:tcPr>
          <w:p>
            <w:pPr>
              <w:spacing w:line="500" w:lineRule="exact"/>
              <w:rPr>
                <w:sz w:val="28"/>
                <w:szCs w:val="28"/>
              </w:rPr>
            </w:pPr>
            <w:r>
              <w:rPr>
                <w:rFonts w:hint="eastAsia"/>
                <w:sz w:val="28"/>
                <w:szCs w:val="28"/>
              </w:rPr>
              <w:t>教师指导学生参加国家、省、市级比赛的获奖材料</w:t>
            </w:r>
          </w:p>
        </w:tc>
        <w:tc>
          <w:tcPr>
            <w:tcW w:w="1134" w:type="dxa"/>
            <w:vAlign w:val="center"/>
          </w:tcPr>
          <w:p>
            <w:pPr>
              <w:spacing w:line="500" w:lineRule="exact"/>
              <w:jc w:val="center"/>
              <w:rPr>
                <w:sz w:val="28"/>
                <w:szCs w:val="28"/>
              </w:rPr>
            </w:pPr>
            <w:r>
              <w:rPr>
                <w:rFonts w:hint="eastAsia"/>
                <w:sz w:val="28"/>
                <w:szCs w:val="28"/>
              </w:rPr>
              <w:t>JX14</w:t>
            </w:r>
          </w:p>
        </w:tc>
        <w:tc>
          <w:tcPr>
            <w:tcW w:w="850"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5</w:t>
            </w:r>
          </w:p>
        </w:tc>
        <w:tc>
          <w:tcPr>
            <w:tcW w:w="6095" w:type="dxa"/>
            <w:vAlign w:val="center"/>
          </w:tcPr>
          <w:p>
            <w:pPr>
              <w:spacing w:line="500" w:lineRule="exact"/>
              <w:rPr>
                <w:sz w:val="28"/>
                <w:szCs w:val="28"/>
              </w:rPr>
            </w:pPr>
            <w:r>
              <w:rPr>
                <w:rFonts w:hint="eastAsia"/>
                <w:sz w:val="28"/>
                <w:szCs w:val="28"/>
              </w:rPr>
              <w:t>教师个人出版的专著、自编、主编教材</w:t>
            </w:r>
          </w:p>
        </w:tc>
        <w:tc>
          <w:tcPr>
            <w:tcW w:w="1134" w:type="dxa"/>
            <w:vAlign w:val="center"/>
          </w:tcPr>
          <w:p>
            <w:pPr>
              <w:spacing w:line="500" w:lineRule="exact"/>
              <w:jc w:val="center"/>
              <w:rPr>
                <w:sz w:val="28"/>
                <w:szCs w:val="28"/>
              </w:rPr>
            </w:pPr>
            <w:r>
              <w:rPr>
                <w:rFonts w:hint="eastAsia"/>
                <w:sz w:val="28"/>
                <w:szCs w:val="28"/>
              </w:rPr>
              <w:t>JX1</w:t>
            </w:r>
            <w:r>
              <w:rPr>
                <w:sz w:val="28"/>
                <w:szCs w:val="28"/>
              </w:rPr>
              <w:t>8</w:t>
            </w:r>
          </w:p>
        </w:tc>
        <w:tc>
          <w:tcPr>
            <w:tcW w:w="850" w:type="dxa"/>
            <w:vAlign w:val="center"/>
          </w:tcPr>
          <w:p>
            <w:pPr>
              <w:spacing w:line="500" w:lineRule="exact"/>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6</w:t>
            </w:r>
          </w:p>
        </w:tc>
        <w:tc>
          <w:tcPr>
            <w:tcW w:w="6095" w:type="dxa"/>
            <w:vAlign w:val="center"/>
          </w:tcPr>
          <w:p>
            <w:pPr>
              <w:spacing w:line="500" w:lineRule="exact"/>
              <w:rPr>
                <w:sz w:val="28"/>
                <w:szCs w:val="28"/>
              </w:rPr>
            </w:pPr>
            <w:r>
              <w:rPr>
                <w:rFonts w:hint="eastAsia"/>
                <w:sz w:val="28"/>
                <w:szCs w:val="28"/>
              </w:rPr>
              <w:t>申请购置仪器设备的报告、批复、签订的合同、协议、来往文书</w:t>
            </w:r>
          </w:p>
        </w:tc>
        <w:tc>
          <w:tcPr>
            <w:tcW w:w="1134" w:type="dxa"/>
            <w:vAlign w:val="center"/>
          </w:tcPr>
          <w:p>
            <w:pPr>
              <w:spacing w:line="500" w:lineRule="exact"/>
              <w:jc w:val="center"/>
              <w:rPr>
                <w:sz w:val="28"/>
                <w:szCs w:val="28"/>
              </w:rPr>
            </w:pPr>
            <w:r>
              <w:rPr>
                <w:rFonts w:hint="eastAsia"/>
                <w:sz w:val="28"/>
                <w:szCs w:val="28"/>
              </w:rPr>
              <w:t>S</w:t>
            </w:r>
            <w:r>
              <w:rPr>
                <w:sz w:val="28"/>
                <w:szCs w:val="28"/>
              </w:rPr>
              <w:t>B12</w:t>
            </w:r>
          </w:p>
        </w:tc>
        <w:tc>
          <w:tcPr>
            <w:tcW w:w="850"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7</w:t>
            </w:r>
          </w:p>
        </w:tc>
        <w:tc>
          <w:tcPr>
            <w:tcW w:w="6095" w:type="dxa"/>
            <w:vAlign w:val="center"/>
          </w:tcPr>
          <w:p>
            <w:pPr>
              <w:pStyle w:val="2"/>
              <w:spacing w:line="500" w:lineRule="exact"/>
              <w:rPr>
                <w:rFonts w:ascii="Times New Roman" w:hAnsi="Times New Roman" w:cs="Times New Roman"/>
                <w:sz w:val="28"/>
                <w:szCs w:val="28"/>
              </w:rPr>
            </w:pPr>
            <w:r>
              <w:rPr>
                <w:rFonts w:hint="eastAsia" w:ascii="Times New Roman" w:hAnsi="Times New Roman" w:cs="Times New Roman"/>
                <w:sz w:val="28"/>
                <w:szCs w:val="28"/>
              </w:rPr>
              <w:t>随机技术文件：使用说明书、技术操作规程、图纸装箱单、备件清单等</w:t>
            </w:r>
          </w:p>
        </w:tc>
        <w:tc>
          <w:tcPr>
            <w:tcW w:w="1134" w:type="dxa"/>
            <w:vAlign w:val="center"/>
          </w:tcPr>
          <w:p>
            <w:pPr>
              <w:spacing w:line="500" w:lineRule="exact"/>
              <w:jc w:val="center"/>
              <w:rPr>
                <w:sz w:val="28"/>
                <w:szCs w:val="28"/>
              </w:rPr>
            </w:pPr>
            <w:r>
              <w:rPr>
                <w:rFonts w:hint="eastAsia"/>
                <w:sz w:val="28"/>
                <w:szCs w:val="28"/>
              </w:rPr>
              <w:t>S</w:t>
            </w:r>
            <w:r>
              <w:rPr>
                <w:sz w:val="28"/>
                <w:szCs w:val="28"/>
              </w:rPr>
              <w:t>B12</w:t>
            </w:r>
          </w:p>
        </w:tc>
        <w:tc>
          <w:tcPr>
            <w:tcW w:w="850"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8</w:t>
            </w:r>
          </w:p>
        </w:tc>
        <w:tc>
          <w:tcPr>
            <w:tcW w:w="6095" w:type="dxa"/>
            <w:vAlign w:val="center"/>
          </w:tcPr>
          <w:p>
            <w:pPr>
              <w:pStyle w:val="2"/>
              <w:spacing w:line="500" w:lineRule="exact"/>
              <w:rPr>
                <w:rFonts w:ascii="Times New Roman" w:hAnsi="Times New Roman" w:cs="Times New Roman"/>
                <w:sz w:val="28"/>
                <w:szCs w:val="28"/>
              </w:rPr>
            </w:pPr>
            <w:r>
              <w:rPr>
                <w:rFonts w:hint="eastAsia" w:ascii="Times New Roman" w:hAnsi="Times New Roman" w:cs="Times New Roman"/>
                <w:sz w:val="28"/>
                <w:szCs w:val="28"/>
              </w:rPr>
              <w:t>验收和安装调试记录、性能鉴定书</w:t>
            </w:r>
          </w:p>
        </w:tc>
        <w:tc>
          <w:tcPr>
            <w:tcW w:w="1134" w:type="dxa"/>
            <w:vAlign w:val="center"/>
          </w:tcPr>
          <w:p>
            <w:pPr>
              <w:spacing w:line="500" w:lineRule="exact"/>
              <w:jc w:val="center"/>
              <w:rPr>
                <w:sz w:val="28"/>
                <w:szCs w:val="28"/>
              </w:rPr>
            </w:pPr>
            <w:r>
              <w:rPr>
                <w:rFonts w:hint="eastAsia"/>
                <w:sz w:val="28"/>
                <w:szCs w:val="28"/>
              </w:rPr>
              <w:t>S</w:t>
            </w:r>
            <w:r>
              <w:rPr>
                <w:sz w:val="28"/>
                <w:szCs w:val="28"/>
              </w:rPr>
              <w:t>B12</w:t>
            </w:r>
          </w:p>
        </w:tc>
        <w:tc>
          <w:tcPr>
            <w:tcW w:w="850" w:type="dxa"/>
            <w:vAlign w:val="center"/>
          </w:tcPr>
          <w:p>
            <w:pPr>
              <w:spacing w:line="500" w:lineRule="exact"/>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1</w:t>
            </w:r>
            <w:r>
              <w:rPr>
                <w:sz w:val="28"/>
                <w:szCs w:val="28"/>
              </w:rPr>
              <w:t>9</w:t>
            </w:r>
          </w:p>
        </w:tc>
        <w:tc>
          <w:tcPr>
            <w:tcW w:w="6095" w:type="dxa"/>
            <w:vAlign w:val="center"/>
          </w:tcPr>
          <w:p>
            <w:pPr>
              <w:pStyle w:val="2"/>
              <w:spacing w:line="500" w:lineRule="exact"/>
              <w:rPr>
                <w:rFonts w:ascii="Times New Roman" w:hAnsi="Times New Roman" w:cs="Times New Roman"/>
                <w:sz w:val="28"/>
                <w:szCs w:val="28"/>
              </w:rPr>
            </w:pPr>
            <w:r>
              <w:rPr>
                <w:rFonts w:hint="eastAsia" w:ascii="Times New Roman" w:hAnsi="Times New Roman" w:cs="Times New Roman"/>
                <w:sz w:val="28"/>
                <w:szCs w:val="28"/>
              </w:rPr>
              <w:t>使用、维修记录、事故报告等</w:t>
            </w:r>
          </w:p>
        </w:tc>
        <w:tc>
          <w:tcPr>
            <w:tcW w:w="1134" w:type="dxa"/>
            <w:vAlign w:val="center"/>
          </w:tcPr>
          <w:p>
            <w:pPr>
              <w:spacing w:line="500" w:lineRule="exact"/>
              <w:jc w:val="center"/>
              <w:rPr>
                <w:sz w:val="28"/>
                <w:szCs w:val="28"/>
              </w:rPr>
            </w:pPr>
            <w:r>
              <w:rPr>
                <w:rFonts w:hint="eastAsia"/>
                <w:sz w:val="28"/>
                <w:szCs w:val="28"/>
              </w:rPr>
              <w:t>S</w:t>
            </w:r>
            <w:r>
              <w:rPr>
                <w:sz w:val="28"/>
                <w:szCs w:val="28"/>
              </w:rPr>
              <w:t>B12</w:t>
            </w:r>
          </w:p>
        </w:tc>
        <w:tc>
          <w:tcPr>
            <w:tcW w:w="850" w:type="dxa"/>
            <w:vAlign w:val="center"/>
          </w:tcPr>
          <w:p>
            <w:pPr>
              <w:spacing w:line="500" w:lineRule="exact"/>
              <w:rPr>
                <w:sz w:val="28"/>
                <w:szCs w:val="28"/>
              </w:rPr>
            </w:pPr>
            <w:r>
              <w:rPr>
                <w:rFonts w:hint="eastAsia"/>
                <w:sz w:val="28"/>
                <w:szCs w:val="28"/>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0</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本</w:t>
            </w:r>
            <w:r>
              <w:rPr>
                <w:rFonts w:hint="eastAsia"/>
                <w:sz w:val="28"/>
                <w:szCs w:val="28"/>
                <w:lang w:val="en-US" w:eastAsia="zh-CN"/>
              </w:rPr>
              <w:t>部门</w:t>
            </w:r>
            <w:r>
              <w:rPr>
                <w:rFonts w:hint="eastAsia"/>
                <w:sz w:val="28"/>
                <w:szCs w:val="28"/>
              </w:rPr>
              <w:t>职能活动形成的、收集征集得到的具有重大保存利用价值的照片、录音、录像、光盘等(同纸质)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SX</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1</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工</w:t>
            </w:r>
            <w:r>
              <w:rPr>
                <w:rFonts w:hint="eastAsia"/>
                <w:sz w:val="28"/>
                <w:szCs w:val="28"/>
              </w:rPr>
              <w:t>作中获得的各种奖状、证书、奖牌、奖章、锦旗等实物材料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rFonts w:hint="eastAsia"/>
                <w:sz w:val="28"/>
                <w:szCs w:val="28"/>
              </w:rPr>
              <w:t>部门不同时期的印章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S</w:t>
            </w:r>
            <w:r>
              <w:rPr>
                <w:sz w:val="28"/>
                <w:szCs w:val="28"/>
              </w:rPr>
              <w:t>W</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0" w:type="dxa"/>
            <w:vAlign w:val="center"/>
          </w:tcPr>
          <w:p>
            <w:pPr>
              <w:spacing w:line="500" w:lineRule="exact"/>
              <w:jc w:val="center"/>
              <w:rPr>
                <w:sz w:val="28"/>
                <w:szCs w:val="28"/>
              </w:rPr>
            </w:pPr>
            <w:r>
              <w:rPr>
                <w:rFonts w:hint="eastAsia"/>
                <w:sz w:val="28"/>
                <w:szCs w:val="28"/>
              </w:rPr>
              <w:t>2</w:t>
            </w:r>
            <w:r>
              <w:rPr>
                <w:sz w:val="28"/>
                <w:szCs w:val="28"/>
              </w:rPr>
              <w:t>3</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r>
              <w:rPr>
                <w:sz w:val="28"/>
                <w:szCs w:val="28"/>
              </w:rPr>
              <w:t>上述文件材料的电子版</w:t>
            </w:r>
            <w:r>
              <w:rPr>
                <w:rFonts w:hint="eastAsia"/>
                <w:sz w:val="28"/>
                <w:szCs w:val="28"/>
              </w:rPr>
              <w:t>（同纸质）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长期</w:t>
            </w:r>
          </w:p>
        </w:tc>
      </w:tr>
    </w:tbl>
    <w:p>
      <w:pPr>
        <w:spacing w:line="500" w:lineRule="exact"/>
        <w:rPr>
          <w:b/>
          <w:sz w:val="28"/>
          <w:szCs w:val="28"/>
        </w:rPr>
      </w:pPr>
    </w:p>
    <w:p>
      <w:pPr>
        <w:spacing w:line="500" w:lineRule="exact"/>
        <w:ind w:left="1124" w:hanging="1124" w:hangingChars="400"/>
        <w:rPr>
          <w:sz w:val="28"/>
          <w:szCs w:val="28"/>
        </w:rPr>
      </w:pPr>
      <w:r>
        <w:rPr>
          <w:rFonts w:hint="eastAsia"/>
          <w:b/>
          <w:sz w:val="28"/>
          <w:szCs w:val="28"/>
        </w:rPr>
        <w:t>备注：</w:t>
      </w:r>
      <w:r>
        <w:rPr>
          <w:b/>
          <w:sz w:val="28"/>
          <w:szCs w:val="28"/>
        </w:rPr>
        <w:t xml:space="preserve">1. </w:t>
      </w:r>
      <w:r>
        <w:rPr>
          <w:rFonts w:hint="eastAsia"/>
          <w:sz w:val="28"/>
          <w:szCs w:val="28"/>
        </w:rPr>
        <w:t>各二级单位的年度工作计划、总结由校办公室秘书科统一归档， O</w:t>
      </w:r>
      <w:r>
        <w:rPr>
          <w:sz w:val="28"/>
          <w:szCs w:val="28"/>
        </w:rPr>
        <w:t>A</w:t>
      </w:r>
      <w:r>
        <w:rPr>
          <w:rFonts w:hint="eastAsia"/>
          <w:sz w:val="28"/>
          <w:szCs w:val="28"/>
        </w:rPr>
        <w:t>系统学校发文由校办公室机要科统一归档。</w:t>
      </w:r>
    </w:p>
    <w:p>
      <w:pPr>
        <w:spacing w:line="500" w:lineRule="exact"/>
        <w:ind w:firstLine="843" w:firstLineChars="300"/>
        <w:rPr>
          <w:sz w:val="28"/>
          <w:szCs w:val="28"/>
        </w:rPr>
      </w:pPr>
      <w:r>
        <w:rPr>
          <w:rFonts w:hint="eastAsia"/>
          <w:b/>
          <w:sz w:val="28"/>
          <w:szCs w:val="28"/>
        </w:rPr>
        <w:t>2．</w:t>
      </w:r>
      <w:r>
        <w:rPr>
          <w:rFonts w:hint="eastAsia"/>
          <w:sz w:val="28"/>
          <w:szCs w:val="28"/>
        </w:rPr>
        <w:t>部门处室函件移交需加盖单位公章，并附文件签发底稿。</w:t>
      </w:r>
    </w:p>
    <w:p>
      <w:pPr>
        <w:spacing w:line="460" w:lineRule="exact"/>
      </w:pPr>
    </w:p>
    <w:sectPr>
      <w:headerReference r:id="rId3" w:type="default"/>
      <w:footerReference r:id="rId4" w:type="default"/>
      <w:pgSz w:w="11906" w:h="16838"/>
      <w:pgMar w:top="1474" w:right="1588" w:bottom="1474"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900091"/>
      <w:docPartObj>
        <w:docPartGallery w:val="autotext"/>
      </w:docPartObj>
    </w:sdtPr>
    <w:sdtContent>
      <w:p>
        <w:pPr>
          <w:pStyle w:val="4"/>
          <w:jc w:val="center"/>
        </w:pPr>
        <w:r>
          <w:fldChar w:fldCharType="begin"/>
        </w:r>
        <w:r>
          <w:instrText xml:space="preserve">PAGE   \* MERGEFORMAT</w:instrText>
        </w:r>
        <w:r>
          <w:fldChar w:fldCharType="separate"/>
        </w:r>
        <w:r>
          <w:rPr>
            <w:lang w:val="zh-CN"/>
          </w:rPr>
          <w:t>62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37F33"/>
    <w:multiLevelType w:val="multilevel"/>
    <w:tmpl w:val="01F37F33"/>
    <w:lvl w:ilvl="0" w:tentative="0">
      <w:start w:val="1"/>
      <w:numFmt w:val="japaneseCounting"/>
      <w:lvlText w:val="%1、"/>
      <w:lvlJc w:val="left"/>
      <w:pPr>
        <w:ind w:left="2292" w:hanging="720"/>
      </w:pPr>
      <w:rPr>
        <w:rFonts w:hint="default"/>
      </w:rPr>
    </w:lvl>
    <w:lvl w:ilvl="1" w:tentative="0">
      <w:start w:val="1"/>
      <w:numFmt w:val="lowerLetter"/>
      <w:lvlText w:val="%2)"/>
      <w:lvlJc w:val="left"/>
      <w:pPr>
        <w:ind w:left="2412" w:hanging="420"/>
      </w:pPr>
    </w:lvl>
    <w:lvl w:ilvl="2" w:tentative="0">
      <w:start w:val="1"/>
      <w:numFmt w:val="lowerRoman"/>
      <w:lvlText w:val="%3."/>
      <w:lvlJc w:val="right"/>
      <w:pPr>
        <w:ind w:left="2832" w:hanging="420"/>
      </w:pPr>
    </w:lvl>
    <w:lvl w:ilvl="3" w:tentative="0">
      <w:start w:val="1"/>
      <w:numFmt w:val="decimal"/>
      <w:lvlText w:val="%4."/>
      <w:lvlJc w:val="left"/>
      <w:pPr>
        <w:ind w:left="3252" w:hanging="420"/>
      </w:pPr>
    </w:lvl>
    <w:lvl w:ilvl="4" w:tentative="0">
      <w:start w:val="1"/>
      <w:numFmt w:val="lowerLetter"/>
      <w:lvlText w:val="%5)"/>
      <w:lvlJc w:val="left"/>
      <w:pPr>
        <w:ind w:left="3672" w:hanging="420"/>
      </w:pPr>
    </w:lvl>
    <w:lvl w:ilvl="5" w:tentative="0">
      <w:start w:val="1"/>
      <w:numFmt w:val="lowerRoman"/>
      <w:lvlText w:val="%6."/>
      <w:lvlJc w:val="right"/>
      <w:pPr>
        <w:ind w:left="4092" w:hanging="420"/>
      </w:pPr>
    </w:lvl>
    <w:lvl w:ilvl="6" w:tentative="0">
      <w:start w:val="1"/>
      <w:numFmt w:val="decimal"/>
      <w:lvlText w:val="%7."/>
      <w:lvlJc w:val="left"/>
      <w:pPr>
        <w:ind w:left="4512" w:hanging="420"/>
      </w:pPr>
    </w:lvl>
    <w:lvl w:ilvl="7" w:tentative="0">
      <w:start w:val="1"/>
      <w:numFmt w:val="lowerLetter"/>
      <w:lvlText w:val="%8)"/>
      <w:lvlJc w:val="left"/>
      <w:pPr>
        <w:ind w:left="4932" w:hanging="420"/>
      </w:pPr>
    </w:lvl>
    <w:lvl w:ilvl="8" w:tentative="0">
      <w:start w:val="1"/>
      <w:numFmt w:val="lowerRoman"/>
      <w:lvlText w:val="%9."/>
      <w:lvlJc w:val="right"/>
      <w:pPr>
        <w:ind w:left="53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Dg5MWIzYWY0YTE3YjkxNzAwYjg0MjM3YzdlYTkifQ=="/>
  </w:docVars>
  <w:rsids>
    <w:rsidRoot w:val="00BE7F9E"/>
    <w:rsid w:val="0004261C"/>
    <w:rsid w:val="00044DCC"/>
    <w:rsid w:val="00047098"/>
    <w:rsid w:val="00063ABB"/>
    <w:rsid w:val="00064E06"/>
    <w:rsid w:val="000900FD"/>
    <w:rsid w:val="000975D0"/>
    <w:rsid w:val="000A6F32"/>
    <w:rsid w:val="000B4532"/>
    <w:rsid w:val="000C0207"/>
    <w:rsid w:val="000D0942"/>
    <w:rsid w:val="000D6460"/>
    <w:rsid w:val="000E13AA"/>
    <w:rsid w:val="000E3D34"/>
    <w:rsid w:val="000F4C83"/>
    <w:rsid w:val="000F6CEF"/>
    <w:rsid w:val="0010333F"/>
    <w:rsid w:val="00104490"/>
    <w:rsid w:val="00113C1F"/>
    <w:rsid w:val="001218F4"/>
    <w:rsid w:val="00122D4F"/>
    <w:rsid w:val="00123AC8"/>
    <w:rsid w:val="001257DB"/>
    <w:rsid w:val="001301F8"/>
    <w:rsid w:val="0014609E"/>
    <w:rsid w:val="001476A4"/>
    <w:rsid w:val="00150AC9"/>
    <w:rsid w:val="00160413"/>
    <w:rsid w:val="00183EF8"/>
    <w:rsid w:val="001923C4"/>
    <w:rsid w:val="001B4314"/>
    <w:rsid w:val="001B693E"/>
    <w:rsid w:val="001C3F5C"/>
    <w:rsid w:val="001D0662"/>
    <w:rsid w:val="001D1038"/>
    <w:rsid w:val="001D69BC"/>
    <w:rsid w:val="001E3247"/>
    <w:rsid w:val="001F2891"/>
    <w:rsid w:val="001F4025"/>
    <w:rsid w:val="00202888"/>
    <w:rsid w:val="0020576B"/>
    <w:rsid w:val="00211059"/>
    <w:rsid w:val="00213A91"/>
    <w:rsid w:val="00223031"/>
    <w:rsid w:val="00232D0B"/>
    <w:rsid w:val="0023496D"/>
    <w:rsid w:val="00243CE4"/>
    <w:rsid w:val="00244CD8"/>
    <w:rsid w:val="00250AA1"/>
    <w:rsid w:val="002600FC"/>
    <w:rsid w:val="00262495"/>
    <w:rsid w:val="0026660A"/>
    <w:rsid w:val="002722A4"/>
    <w:rsid w:val="002724B9"/>
    <w:rsid w:val="00282FF3"/>
    <w:rsid w:val="002955D0"/>
    <w:rsid w:val="002A06E4"/>
    <w:rsid w:val="002A2E4A"/>
    <w:rsid w:val="002B1AF5"/>
    <w:rsid w:val="002C217B"/>
    <w:rsid w:val="002C70F3"/>
    <w:rsid w:val="002C74DE"/>
    <w:rsid w:val="002D5A98"/>
    <w:rsid w:val="002E45FC"/>
    <w:rsid w:val="002E6BBE"/>
    <w:rsid w:val="002F674E"/>
    <w:rsid w:val="00300265"/>
    <w:rsid w:val="00306044"/>
    <w:rsid w:val="0033370C"/>
    <w:rsid w:val="00333AF0"/>
    <w:rsid w:val="0033652E"/>
    <w:rsid w:val="003418E5"/>
    <w:rsid w:val="00342FDA"/>
    <w:rsid w:val="00344518"/>
    <w:rsid w:val="00345B28"/>
    <w:rsid w:val="00350430"/>
    <w:rsid w:val="003523E4"/>
    <w:rsid w:val="00354CD8"/>
    <w:rsid w:val="0036249C"/>
    <w:rsid w:val="0037205D"/>
    <w:rsid w:val="00372FE0"/>
    <w:rsid w:val="00374748"/>
    <w:rsid w:val="00375969"/>
    <w:rsid w:val="003771B3"/>
    <w:rsid w:val="00385D86"/>
    <w:rsid w:val="00387B93"/>
    <w:rsid w:val="00395CB2"/>
    <w:rsid w:val="003A29D1"/>
    <w:rsid w:val="003A6458"/>
    <w:rsid w:val="003A677A"/>
    <w:rsid w:val="003B25BB"/>
    <w:rsid w:val="003B7A9B"/>
    <w:rsid w:val="003C4E14"/>
    <w:rsid w:val="003C54F8"/>
    <w:rsid w:val="003E022A"/>
    <w:rsid w:val="003F1BBC"/>
    <w:rsid w:val="00406160"/>
    <w:rsid w:val="004130A3"/>
    <w:rsid w:val="00420EF3"/>
    <w:rsid w:val="0042493D"/>
    <w:rsid w:val="00435A37"/>
    <w:rsid w:val="00437787"/>
    <w:rsid w:val="00450AA7"/>
    <w:rsid w:val="0045513F"/>
    <w:rsid w:val="004632A2"/>
    <w:rsid w:val="00463431"/>
    <w:rsid w:val="00473376"/>
    <w:rsid w:val="00484C38"/>
    <w:rsid w:val="00497F8C"/>
    <w:rsid w:val="004B57F1"/>
    <w:rsid w:val="004C186C"/>
    <w:rsid w:val="004D6B17"/>
    <w:rsid w:val="004E25E9"/>
    <w:rsid w:val="004F0D4A"/>
    <w:rsid w:val="0050287F"/>
    <w:rsid w:val="0051108F"/>
    <w:rsid w:val="005113A4"/>
    <w:rsid w:val="00514D1C"/>
    <w:rsid w:val="00514E04"/>
    <w:rsid w:val="0051734A"/>
    <w:rsid w:val="00521E9E"/>
    <w:rsid w:val="005246B9"/>
    <w:rsid w:val="00526724"/>
    <w:rsid w:val="0053435C"/>
    <w:rsid w:val="005347D2"/>
    <w:rsid w:val="00540C50"/>
    <w:rsid w:val="00544A18"/>
    <w:rsid w:val="00563F32"/>
    <w:rsid w:val="00570C05"/>
    <w:rsid w:val="00572D43"/>
    <w:rsid w:val="00581CDD"/>
    <w:rsid w:val="005877CF"/>
    <w:rsid w:val="00592148"/>
    <w:rsid w:val="00593FC1"/>
    <w:rsid w:val="00597819"/>
    <w:rsid w:val="005A2D65"/>
    <w:rsid w:val="005B11CA"/>
    <w:rsid w:val="005B29CB"/>
    <w:rsid w:val="005C44B4"/>
    <w:rsid w:val="005C6FA4"/>
    <w:rsid w:val="005D2AED"/>
    <w:rsid w:val="005D5DE5"/>
    <w:rsid w:val="005E071C"/>
    <w:rsid w:val="005E4D1F"/>
    <w:rsid w:val="006047DF"/>
    <w:rsid w:val="00610E89"/>
    <w:rsid w:val="00610F38"/>
    <w:rsid w:val="0061133E"/>
    <w:rsid w:val="00616463"/>
    <w:rsid w:val="00622646"/>
    <w:rsid w:val="0062575E"/>
    <w:rsid w:val="0062612F"/>
    <w:rsid w:val="00630A48"/>
    <w:rsid w:val="0063262C"/>
    <w:rsid w:val="0063302E"/>
    <w:rsid w:val="006352D0"/>
    <w:rsid w:val="006376D2"/>
    <w:rsid w:val="006459E2"/>
    <w:rsid w:val="00664747"/>
    <w:rsid w:val="00664DE5"/>
    <w:rsid w:val="006751EE"/>
    <w:rsid w:val="00685E2B"/>
    <w:rsid w:val="0069010C"/>
    <w:rsid w:val="00690143"/>
    <w:rsid w:val="006B4007"/>
    <w:rsid w:val="006C0CB1"/>
    <w:rsid w:val="0070397E"/>
    <w:rsid w:val="0072193E"/>
    <w:rsid w:val="0073161F"/>
    <w:rsid w:val="007534BF"/>
    <w:rsid w:val="007630B3"/>
    <w:rsid w:val="00767ACC"/>
    <w:rsid w:val="007703CF"/>
    <w:rsid w:val="00771642"/>
    <w:rsid w:val="00771A2F"/>
    <w:rsid w:val="00782EB1"/>
    <w:rsid w:val="00786304"/>
    <w:rsid w:val="00793732"/>
    <w:rsid w:val="007A6A3E"/>
    <w:rsid w:val="007B787B"/>
    <w:rsid w:val="007C30C6"/>
    <w:rsid w:val="007C4506"/>
    <w:rsid w:val="007C5F61"/>
    <w:rsid w:val="007D0579"/>
    <w:rsid w:val="007D1C1A"/>
    <w:rsid w:val="007D4BC5"/>
    <w:rsid w:val="007E51B7"/>
    <w:rsid w:val="007F229B"/>
    <w:rsid w:val="0080427A"/>
    <w:rsid w:val="008115BE"/>
    <w:rsid w:val="00831C76"/>
    <w:rsid w:val="008527FD"/>
    <w:rsid w:val="00853074"/>
    <w:rsid w:val="008562BC"/>
    <w:rsid w:val="00861E85"/>
    <w:rsid w:val="00864578"/>
    <w:rsid w:val="00870670"/>
    <w:rsid w:val="008723A2"/>
    <w:rsid w:val="00873096"/>
    <w:rsid w:val="00877F94"/>
    <w:rsid w:val="0089260B"/>
    <w:rsid w:val="008B017B"/>
    <w:rsid w:val="008B0C6A"/>
    <w:rsid w:val="008B1763"/>
    <w:rsid w:val="008B43AA"/>
    <w:rsid w:val="008B76DA"/>
    <w:rsid w:val="008C6A8C"/>
    <w:rsid w:val="008D3ED6"/>
    <w:rsid w:val="008E47DF"/>
    <w:rsid w:val="008F0C88"/>
    <w:rsid w:val="00911E66"/>
    <w:rsid w:val="009217B6"/>
    <w:rsid w:val="009260C3"/>
    <w:rsid w:val="00926E19"/>
    <w:rsid w:val="00943664"/>
    <w:rsid w:val="00947656"/>
    <w:rsid w:val="00954791"/>
    <w:rsid w:val="00962DC4"/>
    <w:rsid w:val="009A5455"/>
    <w:rsid w:val="009A7DA3"/>
    <w:rsid w:val="009B2633"/>
    <w:rsid w:val="009C1451"/>
    <w:rsid w:val="009C435B"/>
    <w:rsid w:val="009C6B9F"/>
    <w:rsid w:val="009C6F08"/>
    <w:rsid w:val="009E2361"/>
    <w:rsid w:val="009E6570"/>
    <w:rsid w:val="009F287C"/>
    <w:rsid w:val="009F4658"/>
    <w:rsid w:val="009F6F64"/>
    <w:rsid w:val="00A00FBD"/>
    <w:rsid w:val="00A051CD"/>
    <w:rsid w:val="00A0608C"/>
    <w:rsid w:val="00A132C0"/>
    <w:rsid w:val="00A14EE4"/>
    <w:rsid w:val="00A1539A"/>
    <w:rsid w:val="00A22682"/>
    <w:rsid w:val="00A2556B"/>
    <w:rsid w:val="00A3016B"/>
    <w:rsid w:val="00A31143"/>
    <w:rsid w:val="00A32B0B"/>
    <w:rsid w:val="00A37CBA"/>
    <w:rsid w:val="00A502B8"/>
    <w:rsid w:val="00A51049"/>
    <w:rsid w:val="00A54809"/>
    <w:rsid w:val="00A60E67"/>
    <w:rsid w:val="00A87B38"/>
    <w:rsid w:val="00AA301E"/>
    <w:rsid w:val="00AA4C71"/>
    <w:rsid w:val="00AB70A4"/>
    <w:rsid w:val="00AD59CD"/>
    <w:rsid w:val="00AD7BFF"/>
    <w:rsid w:val="00AE28D7"/>
    <w:rsid w:val="00AE5418"/>
    <w:rsid w:val="00AF3BEE"/>
    <w:rsid w:val="00B140A7"/>
    <w:rsid w:val="00B14FE2"/>
    <w:rsid w:val="00B2438B"/>
    <w:rsid w:val="00B2695D"/>
    <w:rsid w:val="00B3595B"/>
    <w:rsid w:val="00B35E32"/>
    <w:rsid w:val="00B3725C"/>
    <w:rsid w:val="00B50199"/>
    <w:rsid w:val="00B56CD6"/>
    <w:rsid w:val="00B619E2"/>
    <w:rsid w:val="00B621D9"/>
    <w:rsid w:val="00B62EF7"/>
    <w:rsid w:val="00B63571"/>
    <w:rsid w:val="00B64765"/>
    <w:rsid w:val="00B70653"/>
    <w:rsid w:val="00B716AC"/>
    <w:rsid w:val="00B846AA"/>
    <w:rsid w:val="00BA04AC"/>
    <w:rsid w:val="00BA121E"/>
    <w:rsid w:val="00BB687B"/>
    <w:rsid w:val="00BB6B7E"/>
    <w:rsid w:val="00BC535C"/>
    <w:rsid w:val="00BC74FA"/>
    <w:rsid w:val="00BD5F3A"/>
    <w:rsid w:val="00BE26E3"/>
    <w:rsid w:val="00BE7F9E"/>
    <w:rsid w:val="00C032FD"/>
    <w:rsid w:val="00C05540"/>
    <w:rsid w:val="00C50280"/>
    <w:rsid w:val="00C52D91"/>
    <w:rsid w:val="00C53176"/>
    <w:rsid w:val="00C532DE"/>
    <w:rsid w:val="00C53A9E"/>
    <w:rsid w:val="00C61B5F"/>
    <w:rsid w:val="00C65E40"/>
    <w:rsid w:val="00C71989"/>
    <w:rsid w:val="00C853B7"/>
    <w:rsid w:val="00C94BB8"/>
    <w:rsid w:val="00C957CA"/>
    <w:rsid w:val="00C96B5A"/>
    <w:rsid w:val="00C97979"/>
    <w:rsid w:val="00CA3812"/>
    <w:rsid w:val="00CA40A4"/>
    <w:rsid w:val="00CB1BC0"/>
    <w:rsid w:val="00CB331F"/>
    <w:rsid w:val="00CC46F0"/>
    <w:rsid w:val="00CD30CF"/>
    <w:rsid w:val="00CE15E5"/>
    <w:rsid w:val="00CF3E4E"/>
    <w:rsid w:val="00D01175"/>
    <w:rsid w:val="00D02DEE"/>
    <w:rsid w:val="00D0511D"/>
    <w:rsid w:val="00D07556"/>
    <w:rsid w:val="00D075D2"/>
    <w:rsid w:val="00D076D7"/>
    <w:rsid w:val="00D11C0B"/>
    <w:rsid w:val="00D159C9"/>
    <w:rsid w:val="00D47B0C"/>
    <w:rsid w:val="00D82478"/>
    <w:rsid w:val="00D84FF2"/>
    <w:rsid w:val="00DA0506"/>
    <w:rsid w:val="00DA213D"/>
    <w:rsid w:val="00DB12F8"/>
    <w:rsid w:val="00DE2040"/>
    <w:rsid w:val="00DE6199"/>
    <w:rsid w:val="00E00915"/>
    <w:rsid w:val="00E02A1B"/>
    <w:rsid w:val="00E211E6"/>
    <w:rsid w:val="00E21714"/>
    <w:rsid w:val="00E22CCD"/>
    <w:rsid w:val="00E462A3"/>
    <w:rsid w:val="00E5379F"/>
    <w:rsid w:val="00E7634E"/>
    <w:rsid w:val="00E84B6E"/>
    <w:rsid w:val="00EA44B1"/>
    <w:rsid w:val="00EC00BB"/>
    <w:rsid w:val="00ED656B"/>
    <w:rsid w:val="00EE4B83"/>
    <w:rsid w:val="00F04584"/>
    <w:rsid w:val="00F07E93"/>
    <w:rsid w:val="00F12C1C"/>
    <w:rsid w:val="00F13E16"/>
    <w:rsid w:val="00F1572A"/>
    <w:rsid w:val="00F2597C"/>
    <w:rsid w:val="00F31207"/>
    <w:rsid w:val="00F36306"/>
    <w:rsid w:val="00F37A81"/>
    <w:rsid w:val="00F42B90"/>
    <w:rsid w:val="00F514D7"/>
    <w:rsid w:val="00F52AD2"/>
    <w:rsid w:val="00F53A5D"/>
    <w:rsid w:val="00F86829"/>
    <w:rsid w:val="00FB1720"/>
    <w:rsid w:val="00FB6B26"/>
    <w:rsid w:val="00FB7D9C"/>
    <w:rsid w:val="00FC2C5E"/>
    <w:rsid w:val="00FC2D0B"/>
    <w:rsid w:val="00FC5111"/>
    <w:rsid w:val="00FE0416"/>
    <w:rsid w:val="00FF18B0"/>
    <w:rsid w:val="00FF6735"/>
    <w:rsid w:val="11EF17FF"/>
    <w:rsid w:val="14CE6DAD"/>
    <w:rsid w:val="1B3E3557"/>
    <w:rsid w:val="2D7F170A"/>
    <w:rsid w:val="31B22015"/>
    <w:rsid w:val="332840EA"/>
    <w:rsid w:val="54380EA5"/>
    <w:rsid w:val="573F736F"/>
    <w:rsid w:val="66521C82"/>
    <w:rsid w:val="6C3C1F57"/>
    <w:rsid w:val="70DD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cs="Courier New"/>
      <w:szCs w:val="21"/>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table" w:styleId="8">
    <w:name w:val="Table Grid"/>
    <w:basedOn w:val="7"/>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page number"/>
    <w:basedOn w:val="9"/>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character" w:customStyle="1" w:styleId="15">
    <w:name w:val="纯文本 字符"/>
    <w:basedOn w:val="9"/>
    <w:link w:val="2"/>
    <w:uiPriority w:val="0"/>
    <w:rPr>
      <w:rFonts w:ascii="宋体" w:hAnsi="Courier New" w:eastAsia="宋体" w:cs="Courier New"/>
      <w:szCs w:val="21"/>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4715</Words>
  <Characters>26878</Characters>
  <Lines>223</Lines>
  <Paragraphs>63</Paragraphs>
  <TotalTime>5</TotalTime>
  <ScaleCrop>false</ScaleCrop>
  <LinksUpToDate>false</LinksUpToDate>
  <CharactersWithSpaces>31530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2023-11-20T10:32:00Z</dcterms:created>
  <dc:creator>夏立芳</dc:creator>
  <cp:lastModifiedBy>uos</cp:lastModifiedBy>
  <cp:lastPrinted>2023-12-11T09:44:00Z</cp:lastPrinted>
  <dcterms:modified xsi:type="dcterms:W3CDTF">2025-03-11T15:26:36Z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48E9325778E24D68A0565E530AC829E0_13</vt:lpwstr>
  </property>
</Properties>
</file>